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E3" w:rsidRPr="00074EE3" w:rsidRDefault="00B64DE3" w:rsidP="00B64DE3">
      <w:pPr>
        <w:spacing w:after="0" w:line="240" w:lineRule="auto"/>
        <w:jc w:val="center"/>
        <w:rPr>
          <w:rFonts w:ascii="Courier New" w:eastAsia="Times New Roman" w:hAnsi="Courier New" w:cs="Times New Roman"/>
          <w:b/>
          <w:sz w:val="28"/>
          <w:szCs w:val="20"/>
          <w:lang w:eastAsia="ru-RU"/>
        </w:rPr>
      </w:pPr>
      <w:r w:rsidRPr="00074EE3">
        <w:rPr>
          <w:rFonts w:ascii="Times New Roman" w:eastAsia="Times New Roman" w:hAnsi="Times New Roman" w:cs="Times New Roman"/>
          <w:noProof/>
          <w:sz w:val="20"/>
          <w:szCs w:val="20"/>
          <w:lang w:eastAsia="ru-RU"/>
        </w:rPr>
        <w:drawing>
          <wp:inline distT="0" distB="0" distL="0" distR="0" wp14:anchorId="662E9302" wp14:editId="23CAB2FF">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B64DE3" w:rsidRPr="00074EE3" w:rsidRDefault="00B64DE3" w:rsidP="00B64DE3">
      <w:pPr>
        <w:keepNext/>
        <w:spacing w:after="0" w:line="240" w:lineRule="auto"/>
        <w:jc w:val="center"/>
        <w:outlineLvl w:val="0"/>
        <w:rPr>
          <w:rFonts w:ascii="Times New Roman" w:eastAsia="Wingdings" w:hAnsi="Times New Roman" w:cs="Times New Roman"/>
          <w:b/>
          <w:sz w:val="28"/>
          <w:szCs w:val="20"/>
          <w:lang w:eastAsia="ru-RU"/>
        </w:rPr>
      </w:pPr>
      <w:r w:rsidRPr="00074EE3">
        <w:rPr>
          <w:rFonts w:ascii="Times New Roman" w:eastAsia="Wingdings" w:hAnsi="Times New Roman" w:cs="Times New Roman"/>
          <w:b/>
          <w:sz w:val="28"/>
          <w:szCs w:val="20"/>
          <w:lang w:eastAsia="ru-RU"/>
        </w:rPr>
        <w:t>КОНТРОЛЬНО-РЕВИЗИОННАЯ  КОМИССИЯ</w:t>
      </w:r>
    </w:p>
    <w:p w:rsidR="00B64DE3" w:rsidRPr="00074EE3" w:rsidRDefault="00B64DE3" w:rsidP="00B64DE3">
      <w:pPr>
        <w:keepNext/>
        <w:spacing w:after="0" w:line="240" w:lineRule="auto"/>
        <w:jc w:val="center"/>
        <w:outlineLvl w:val="0"/>
        <w:rPr>
          <w:rFonts w:ascii="Times New Roman" w:eastAsia="Wingdings" w:hAnsi="Times New Roman" w:cs="Times New Roman"/>
          <w:b/>
          <w:sz w:val="28"/>
          <w:szCs w:val="20"/>
          <w:lang w:eastAsia="ru-RU"/>
        </w:rPr>
      </w:pPr>
      <w:r w:rsidRPr="00074EE3">
        <w:rPr>
          <w:rFonts w:ascii="Times New Roman" w:eastAsia="Wingdings" w:hAnsi="Times New Roman" w:cs="Times New Roman"/>
          <w:b/>
          <w:sz w:val="28"/>
          <w:szCs w:val="20"/>
          <w:lang w:eastAsia="ru-RU"/>
        </w:rPr>
        <w:t>ЕТКУЛЬСКОГО МУНИЦИПАЛЬНОГО РАЙОНА</w:t>
      </w:r>
    </w:p>
    <w:p w:rsidR="00B64DE3" w:rsidRPr="00074EE3" w:rsidRDefault="00B64DE3" w:rsidP="00B64DE3">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074EE3" w:rsidRPr="00074EE3" w:rsidTr="00EA5B54">
        <w:trPr>
          <w:trHeight w:hRule="exact" w:val="80"/>
        </w:trPr>
        <w:tc>
          <w:tcPr>
            <w:tcW w:w="10065" w:type="dxa"/>
          </w:tcPr>
          <w:p w:rsidR="00B64DE3" w:rsidRPr="00074EE3" w:rsidRDefault="00B64DE3" w:rsidP="00EA5B54">
            <w:pPr>
              <w:spacing w:after="0" w:line="240" w:lineRule="auto"/>
              <w:jc w:val="center"/>
              <w:rPr>
                <w:rFonts w:ascii="Arial" w:eastAsia="Times New Roman" w:hAnsi="Arial" w:cs="Arial"/>
                <w:b/>
                <w:sz w:val="36"/>
                <w:szCs w:val="20"/>
                <w:lang w:eastAsia="ru-RU"/>
              </w:rPr>
            </w:pPr>
          </w:p>
        </w:tc>
      </w:tr>
    </w:tbl>
    <w:p w:rsidR="00B64DE3" w:rsidRPr="00074EE3" w:rsidRDefault="00B64DE3" w:rsidP="00B64DE3">
      <w:pPr>
        <w:spacing w:after="0" w:line="240" w:lineRule="auto"/>
        <w:jc w:val="center"/>
        <w:rPr>
          <w:rFonts w:ascii="Times New Roman" w:eastAsia="Times New Roman" w:hAnsi="Times New Roman" w:cs="Times New Roman"/>
          <w:lang w:eastAsia="ru-RU"/>
        </w:rPr>
      </w:pPr>
      <w:r w:rsidRPr="00074EE3">
        <w:rPr>
          <w:rFonts w:ascii="Times New Roman" w:eastAsia="Times New Roman" w:hAnsi="Times New Roman" w:cs="Times New Roman"/>
          <w:lang w:eastAsia="ru-RU"/>
        </w:rPr>
        <w:t xml:space="preserve">Ленина ул., д. 34, </w:t>
      </w:r>
      <w:proofErr w:type="spellStart"/>
      <w:r w:rsidRPr="00074EE3">
        <w:rPr>
          <w:rFonts w:ascii="Times New Roman" w:eastAsia="Times New Roman" w:hAnsi="Times New Roman" w:cs="Times New Roman"/>
          <w:lang w:eastAsia="ru-RU"/>
        </w:rPr>
        <w:t>каб</w:t>
      </w:r>
      <w:proofErr w:type="spellEnd"/>
      <w:r w:rsidRPr="00074EE3">
        <w:rPr>
          <w:rFonts w:ascii="Times New Roman" w:eastAsia="Times New Roman" w:hAnsi="Times New Roman" w:cs="Times New Roman"/>
          <w:lang w:eastAsia="ru-RU"/>
        </w:rPr>
        <w:t>. 37, с. Еткуль, 456560. тел./факс (35145) 2-26-93</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 Еткуль</w:t>
      </w:r>
    </w:p>
    <w:p w:rsidR="00B64DE3" w:rsidRPr="00074EE3" w:rsidRDefault="00B64DE3" w:rsidP="00B64DE3">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от «</w:t>
      </w:r>
      <w:r w:rsidR="00354682" w:rsidRPr="00074EE3">
        <w:rPr>
          <w:rFonts w:ascii="Times New Roman" w:eastAsia="Times New Roman" w:hAnsi="Times New Roman" w:cs="Times New Roman"/>
          <w:sz w:val="24"/>
          <w:szCs w:val="24"/>
          <w:lang w:eastAsia="ru-RU"/>
        </w:rPr>
        <w:t>20</w:t>
      </w:r>
      <w:r w:rsidRPr="00074EE3">
        <w:rPr>
          <w:rFonts w:ascii="Times New Roman" w:eastAsia="Times New Roman" w:hAnsi="Times New Roman" w:cs="Times New Roman"/>
          <w:sz w:val="24"/>
          <w:szCs w:val="24"/>
          <w:lang w:eastAsia="ru-RU"/>
        </w:rPr>
        <w:t>» февраля  2018г.</w:t>
      </w:r>
    </w:p>
    <w:p w:rsidR="00B64DE3" w:rsidRPr="00074EE3" w:rsidRDefault="00B64DE3" w:rsidP="00B64DE3">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 xml:space="preserve">Заключение  № </w:t>
      </w:r>
      <w:r w:rsidR="009255A3" w:rsidRPr="00074EE3">
        <w:rPr>
          <w:rFonts w:ascii="Times New Roman" w:eastAsia="Times New Roman" w:hAnsi="Times New Roman" w:cs="Times New Roman"/>
          <w:b/>
          <w:sz w:val="24"/>
          <w:szCs w:val="24"/>
          <w:lang w:eastAsia="ru-RU"/>
        </w:rPr>
        <w:t>0</w:t>
      </w:r>
      <w:r w:rsidR="00A8477C" w:rsidRPr="00074EE3">
        <w:rPr>
          <w:rFonts w:ascii="Times New Roman" w:eastAsia="Times New Roman" w:hAnsi="Times New Roman" w:cs="Times New Roman"/>
          <w:b/>
          <w:sz w:val="24"/>
          <w:szCs w:val="24"/>
          <w:lang w:eastAsia="ru-RU"/>
        </w:rPr>
        <w:t>3</w:t>
      </w:r>
      <w:r w:rsidRPr="00074EE3">
        <w:rPr>
          <w:rFonts w:ascii="Times New Roman" w:eastAsia="Times New Roman" w:hAnsi="Times New Roman" w:cs="Times New Roman"/>
          <w:b/>
          <w:sz w:val="24"/>
          <w:szCs w:val="24"/>
          <w:lang w:eastAsia="ru-RU"/>
        </w:rPr>
        <w:t xml:space="preserve"> -з</w:t>
      </w:r>
    </w:p>
    <w:p w:rsidR="00B64DE3" w:rsidRPr="00074EE3" w:rsidRDefault="00B64DE3" w:rsidP="00B64DE3">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 xml:space="preserve">по результатам внешней проверки годового отчета « Об исполнении бюджета </w:t>
      </w:r>
    </w:p>
    <w:p w:rsidR="00B64DE3" w:rsidRPr="00074EE3" w:rsidRDefault="00B64DE3" w:rsidP="00B64DE3">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 xml:space="preserve">Каратабанского </w:t>
      </w:r>
      <w:r w:rsidR="00EA5B54" w:rsidRPr="00074EE3">
        <w:rPr>
          <w:rFonts w:ascii="Times New Roman" w:eastAsia="Times New Roman" w:hAnsi="Times New Roman" w:cs="Times New Roman"/>
          <w:b/>
          <w:sz w:val="24"/>
          <w:szCs w:val="24"/>
          <w:lang w:eastAsia="ru-RU"/>
        </w:rPr>
        <w:t xml:space="preserve"> сельского поселения за 2017</w:t>
      </w:r>
      <w:r w:rsidRPr="00074EE3">
        <w:rPr>
          <w:rFonts w:ascii="Times New Roman" w:eastAsia="Times New Roman" w:hAnsi="Times New Roman" w:cs="Times New Roman"/>
          <w:b/>
          <w:sz w:val="24"/>
          <w:szCs w:val="24"/>
          <w:lang w:eastAsia="ru-RU"/>
        </w:rPr>
        <w:t xml:space="preserve"> год».</w:t>
      </w:r>
    </w:p>
    <w:p w:rsidR="00B64DE3" w:rsidRPr="00074EE3" w:rsidRDefault="00B64DE3" w:rsidP="00B64DE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На основании стат</w:t>
      </w:r>
      <w:r w:rsidR="003203F5" w:rsidRPr="00074EE3">
        <w:rPr>
          <w:rFonts w:ascii="Times New Roman" w:eastAsia="Times New Roman" w:hAnsi="Times New Roman" w:cs="Times New Roman"/>
          <w:sz w:val="24"/>
          <w:szCs w:val="24"/>
          <w:lang w:eastAsia="ru-RU"/>
        </w:rPr>
        <w:t>ьи 264.4 Бюджетного кодекса РФ,</w:t>
      </w:r>
      <w:r w:rsidRPr="00074EE3">
        <w:rPr>
          <w:rFonts w:ascii="Times New Roman" w:eastAsia="Times New Roman" w:hAnsi="Times New Roman" w:cs="Times New Roman"/>
          <w:sz w:val="24"/>
          <w:szCs w:val="24"/>
          <w:lang w:eastAsia="ru-RU"/>
        </w:rPr>
        <w:t xml:space="preserve"> распоряжения председателя  контрольно-ревизионной  комиссии  Еткульского муниципального района  В.Г. Садовского  «О внешней проверке годовой бюджетной отче</w:t>
      </w:r>
      <w:r w:rsidR="00EA5B54" w:rsidRPr="00074EE3">
        <w:rPr>
          <w:rFonts w:ascii="Times New Roman" w:eastAsia="Times New Roman" w:hAnsi="Times New Roman" w:cs="Times New Roman"/>
          <w:sz w:val="24"/>
          <w:szCs w:val="24"/>
          <w:lang w:eastAsia="ru-RU"/>
        </w:rPr>
        <w:t>тности сельских поселений» от 23 января 2018года №01-06/6</w:t>
      </w:r>
      <w:r w:rsidRPr="00074EE3">
        <w:rPr>
          <w:rFonts w:ascii="Times New Roman" w:eastAsia="Times New Roman" w:hAnsi="Times New Roman" w:cs="Times New Roman"/>
          <w:sz w:val="24"/>
          <w:szCs w:val="24"/>
          <w:lang w:eastAsia="ru-RU"/>
        </w:rPr>
        <w:t>1-ОД, в соответствии с Соглашением «О передаче контрольно-ревизионной комиссии Еткульского муниципального района полномочий контрольно-счетного органа Каратабанского сельского поселения по осуществлению внешнего муниципального финансового контроля»  от 25.12.2015г.</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Еткульского муниципального района  Н.Ю. Трапезниковой проведена внешняя проверка годового отчета « Об исполнении бюджета  Каратабанского</w:t>
      </w:r>
      <w:r w:rsidR="00EA5B54" w:rsidRPr="00074EE3">
        <w:rPr>
          <w:rFonts w:ascii="Times New Roman" w:eastAsia="Times New Roman" w:hAnsi="Times New Roman" w:cs="Times New Roman"/>
          <w:sz w:val="24"/>
          <w:szCs w:val="24"/>
          <w:lang w:eastAsia="ru-RU"/>
        </w:rPr>
        <w:t xml:space="preserve"> сельского поселения за 2017</w:t>
      </w:r>
      <w:r w:rsidRPr="00074EE3">
        <w:rPr>
          <w:rFonts w:ascii="Times New Roman" w:eastAsia="Times New Roman" w:hAnsi="Times New Roman" w:cs="Times New Roman"/>
          <w:sz w:val="24"/>
          <w:szCs w:val="24"/>
          <w:lang w:eastAsia="ru-RU"/>
        </w:rPr>
        <w:t xml:space="preserve"> год».</w:t>
      </w:r>
    </w:p>
    <w:p w:rsidR="00B64DE3" w:rsidRPr="00074EE3" w:rsidRDefault="00B64DE3" w:rsidP="00B64DE3">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EA5B54" w:rsidRPr="00074EE3" w:rsidRDefault="00B64DE3" w:rsidP="00EA5B54">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b/>
          <w:sz w:val="24"/>
          <w:szCs w:val="24"/>
          <w:lang w:eastAsia="ru-RU"/>
        </w:rPr>
        <w:t>Цель проверки</w:t>
      </w:r>
      <w:r w:rsidR="00EA5B54" w:rsidRPr="00074EE3">
        <w:rPr>
          <w:rFonts w:ascii="Times New Roman" w:eastAsia="Times New Roman" w:hAnsi="Times New Roman" w:cs="Times New Roman"/>
          <w:b/>
          <w:sz w:val="24"/>
          <w:szCs w:val="24"/>
          <w:lang w:eastAsia="ru-RU"/>
        </w:rPr>
        <w:t>:</w:t>
      </w:r>
      <w:r w:rsidR="00EA5B54" w:rsidRPr="00074EE3">
        <w:rPr>
          <w:rFonts w:ascii="Times New Roman" w:eastAsia="Times New Roman" w:hAnsi="Times New Roman" w:cs="Times New Roman"/>
          <w:sz w:val="24"/>
          <w:szCs w:val="24"/>
          <w:lang w:eastAsia="ru-RU"/>
        </w:rPr>
        <w:t xml:space="preserve"> оценка достоверности и полноты годового отчета об исполнении  бюджета сельского поселения  за 2017 год.</w:t>
      </w:r>
    </w:p>
    <w:p w:rsidR="00F0701B" w:rsidRPr="00074EE3" w:rsidRDefault="00F0701B" w:rsidP="00EA5B54">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B64DE3" w:rsidRPr="00074EE3" w:rsidRDefault="00B64DE3" w:rsidP="00B64DE3">
      <w:pPr>
        <w:ind w:left="-567" w:firstLine="426"/>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b/>
          <w:sz w:val="24"/>
          <w:szCs w:val="24"/>
          <w:lang w:eastAsia="ru-RU"/>
        </w:rPr>
        <w:t>Предмет проверки</w:t>
      </w:r>
      <w:r w:rsidRPr="00074EE3">
        <w:rPr>
          <w:rFonts w:ascii="Times New Roman" w:eastAsia="Times New Roman" w:hAnsi="Times New Roman" w:cs="Times New Roman"/>
          <w:sz w:val="24"/>
          <w:szCs w:val="24"/>
          <w:lang w:eastAsia="ru-RU"/>
        </w:rPr>
        <w:t>: годовая бюджетная отчётность</w:t>
      </w:r>
      <w:r w:rsidR="00EA5B54" w:rsidRPr="00074EE3">
        <w:rPr>
          <w:rFonts w:ascii="Times New Roman" w:eastAsia="Times New Roman" w:hAnsi="Times New Roman" w:cs="Times New Roman"/>
          <w:sz w:val="24"/>
          <w:szCs w:val="24"/>
          <w:lang w:eastAsia="ru-RU"/>
        </w:rPr>
        <w:t xml:space="preserve">   за 2017</w:t>
      </w:r>
      <w:r w:rsidRPr="00074EE3">
        <w:rPr>
          <w:rFonts w:ascii="Times New Roman" w:eastAsia="Times New Roman" w:hAnsi="Times New Roman" w:cs="Times New Roman"/>
          <w:sz w:val="24"/>
          <w:szCs w:val="24"/>
          <w:lang w:eastAsia="ru-RU"/>
        </w:rPr>
        <w:t>год.</w:t>
      </w:r>
    </w:p>
    <w:p w:rsidR="00B64DE3" w:rsidRPr="00074EE3" w:rsidRDefault="00B64DE3" w:rsidP="00B64DE3">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Задачи проверки:</w:t>
      </w:r>
    </w:p>
    <w:p w:rsidR="00B64DE3" w:rsidRPr="00074EE3" w:rsidRDefault="00B64DE3" w:rsidP="00B64DE3">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 проверить состав и содержание форм годо</w:t>
      </w:r>
      <w:r w:rsidR="00EA5B54" w:rsidRPr="00074EE3">
        <w:rPr>
          <w:rFonts w:ascii="Times New Roman" w:eastAsia="Times New Roman" w:hAnsi="Times New Roman" w:cs="Times New Roman"/>
          <w:sz w:val="24"/>
          <w:szCs w:val="24"/>
          <w:lang w:eastAsia="ru-RU"/>
        </w:rPr>
        <w:t>вой бюджетной отчётности за 2017</w:t>
      </w:r>
      <w:r w:rsidRPr="00074EE3">
        <w:rPr>
          <w:rFonts w:ascii="Times New Roman" w:eastAsia="Times New Roman" w:hAnsi="Times New Roman" w:cs="Times New Roman"/>
          <w:sz w:val="24"/>
          <w:szCs w:val="24"/>
          <w:lang w:eastAsia="ru-RU"/>
        </w:rPr>
        <w:t xml:space="preserve"> год;</w:t>
      </w:r>
    </w:p>
    <w:p w:rsidR="00B64DE3" w:rsidRPr="00074EE3" w:rsidRDefault="00B64DE3" w:rsidP="00B64DE3">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B64DE3" w:rsidRPr="00074EE3" w:rsidRDefault="00B64DE3" w:rsidP="00B64DE3">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B64DE3" w:rsidRPr="00074EE3" w:rsidRDefault="00B64DE3" w:rsidP="00B64DE3">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B64DE3" w:rsidRPr="00074EE3" w:rsidRDefault="00B64DE3" w:rsidP="00B64DE3">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B64DE3" w:rsidRPr="00074EE3" w:rsidRDefault="00B64DE3" w:rsidP="00B64DE3">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дать  оценку достоверности данных годового отчёта об испол</w:t>
      </w:r>
      <w:r w:rsidR="009255A3" w:rsidRPr="00074EE3">
        <w:rPr>
          <w:rFonts w:ascii="Times New Roman" w:eastAsia="Times New Roman" w:hAnsi="Times New Roman" w:cs="Times New Roman"/>
          <w:sz w:val="24"/>
          <w:szCs w:val="24"/>
          <w:lang w:eastAsia="ru-RU"/>
        </w:rPr>
        <w:t>нении бюджета поселения  за 2017</w:t>
      </w:r>
      <w:r w:rsidRPr="00074EE3">
        <w:rPr>
          <w:rFonts w:ascii="Times New Roman" w:eastAsia="Times New Roman" w:hAnsi="Times New Roman" w:cs="Times New Roman"/>
          <w:sz w:val="24"/>
          <w:szCs w:val="24"/>
          <w:lang w:eastAsia="ru-RU"/>
        </w:rPr>
        <w:t xml:space="preserve"> год.</w:t>
      </w:r>
    </w:p>
    <w:p w:rsidR="00354682" w:rsidRPr="00074EE3" w:rsidRDefault="00B64DE3" w:rsidP="00B64DE3">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b/>
          <w:sz w:val="24"/>
          <w:szCs w:val="24"/>
          <w:lang w:eastAsia="ru-RU"/>
        </w:rPr>
        <w:t>Форма проверки</w:t>
      </w:r>
      <w:r w:rsidRPr="00074EE3">
        <w:rPr>
          <w:rFonts w:ascii="Times New Roman" w:eastAsia="Times New Roman" w:hAnsi="Times New Roman" w:cs="Times New Roman"/>
          <w:sz w:val="24"/>
          <w:szCs w:val="24"/>
          <w:lang w:eastAsia="ru-RU"/>
        </w:rPr>
        <w:t>: камеральная.</w:t>
      </w:r>
    </w:p>
    <w:p w:rsidR="00B64DE3" w:rsidRPr="00074EE3" w:rsidRDefault="00354682" w:rsidP="00B64DE3">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Срок проведения проверки </w:t>
      </w:r>
      <w:r w:rsidR="00B64DE3" w:rsidRPr="00074EE3">
        <w:rPr>
          <w:rFonts w:ascii="Times New Roman" w:eastAsia="Times New Roman" w:hAnsi="Times New Roman" w:cs="Times New Roman"/>
          <w:sz w:val="24"/>
          <w:szCs w:val="24"/>
          <w:lang w:eastAsia="ru-RU"/>
        </w:rPr>
        <w:t xml:space="preserve"> с </w:t>
      </w:r>
      <w:r w:rsidR="00A8477C" w:rsidRPr="00074EE3">
        <w:rPr>
          <w:rFonts w:ascii="Times New Roman" w:eastAsia="Times New Roman" w:hAnsi="Times New Roman" w:cs="Times New Roman"/>
          <w:sz w:val="24"/>
          <w:szCs w:val="24"/>
          <w:lang w:eastAsia="ru-RU"/>
        </w:rPr>
        <w:t>05</w:t>
      </w:r>
      <w:r w:rsidR="00EA5B54" w:rsidRPr="00074EE3">
        <w:rPr>
          <w:rFonts w:ascii="Times New Roman" w:eastAsia="Times New Roman" w:hAnsi="Times New Roman" w:cs="Times New Roman"/>
          <w:sz w:val="24"/>
          <w:szCs w:val="24"/>
          <w:lang w:eastAsia="ru-RU"/>
        </w:rPr>
        <w:t>.02.2018</w:t>
      </w:r>
      <w:r w:rsidR="00B64DE3" w:rsidRPr="00074EE3">
        <w:rPr>
          <w:rFonts w:ascii="Times New Roman" w:eastAsia="Times New Roman" w:hAnsi="Times New Roman" w:cs="Times New Roman"/>
          <w:sz w:val="24"/>
          <w:szCs w:val="24"/>
          <w:lang w:eastAsia="ru-RU"/>
        </w:rPr>
        <w:t>г</w:t>
      </w:r>
      <w:r w:rsidRPr="00074EE3">
        <w:rPr>
          <w:rFonts w:ascii="Times New Roman" w:eastAsia="Times New Roman" w:hAnsi="Times New Roman" w:cs="Times New Roman"/>
          <w:sz w:val="24"/>
          <w:szCs w:val="24"/>
          <w:lang w:eastAsia="ru-RU"/>
        </w:rPr>
        <w:t>.  по  05.03.</w:t>
      </w:r>
      <w:r w:rsidR="00EA5B54" w:rsidRPr="00074EE3">
        <w:rPr>
          <w:rFonts w:ascii="Times New Roman" w:eastAsia="Times New Roman" w:hAnsi="Times New Roman" w:cs="Times New Roman"/>
          <w:sz w:val="24"/>
          <w:szCs w:val="24"/>
          <w:lang w:eastAsia="ru-RU"/>
        </w:rPr>
        <w:t xml:space="preserve"> 2018</w:t>
      </w:r>
      <w:r w:rsidR="00B64DE3" w:rsidRPr="00074EE3">
        <w:rPr>
          <w:rFonts w:ascii="Times New Roman" w:eastAsia="Times New Roman" w:hAnsi="Times New Roman" w:cs="Times New Roman"/>
          <w:sz w:val="24"/>
          <w:szCs w:val="24"/>
          <w:lang w:eastAsia="ru-RU"/>
        </w:rPr>
        <w:t>г.</w:t>
      </w:r>
    </w:p>
    <w:p w:rsidR="00B64DE3" w:rsidRPr="00074EE3" w:rsidRDefault="00B64DE3" w:rsidP="00B64DE3">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Глава администрации Каратабанского сельского поселения –  Н.В. Новикова</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Главный бухгалтер администрации Каратабанского  сельского поселения – Н.А. Авдеева</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lastRenderedPageBreak/>
        <w:t>1.Общие положения</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t>Администрация Каратабанского  сельского поселения   имеет свою территорию, в границах которой осуществляется местное самоуправление, действует на основании Устава, принятого Решением Совета депутатов  Каратабанского сельского поселения  от 03.11.2008г. Администрация является  юридическим</w:t>
      </w:r>
      <w:r w:rsidR="00171D9D" w:rsidRPr="00074EE3">
        <w:rPr>
          <w:rFonts w:ascii="Times New Roman" w:eastAsia="Times New Roman" w:hAnsi="Times New Roman" w:cs="Times New Roman"/>
          <w:sz w:val="24"/>
          <w:szCs w:val="24"/>
          <w:lang w:eastAsia="ru-RU"/>
        </w:rPr>
        <w:t xml:space="preserve"> лицом</w:t>
      </w:r>
      <w:proofErr w:type="gramStart"/>
      <w:r w:rsidR="00171D9D"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имеет гербовую печать, бланки со своим наименованием, расчётный и  лицевой счета, муниципальную имущественную собственность.</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sidR="00EA5B54" w:rsidRPr="00074EE3">
        <w:rPr>
          <w:rFonts w:ascii="Times New Roman" w:eastAsia="Times New Roman" w:hAnsi="Times New Roman" w:cs="Times New Roman"/>
          <w:sz w:val="24"/>
          <w:szCs w:val="24"/>
          <w:lang w:eastAsia="ru-RU"/>
        </w:rPr>
        <w:t>7 и на 31.12.2017</w:t>
      </w:r>
      <w:r w:rsidRPr="00074EE3">
        <w:rPr>
          <w:rFonts w:ascii="Times New Roman" w:eastAsia="Times New Roman" w:hAnsi="Times New Roman" w:cs="Times New Roman"/>
          <w:sz w:val="24"/>
          <w:szCs w:val="24"/>
          <w:lang w:eastAsia="ru-RU"/>
        </w:rPr>
        <w:t xml:space="preserve"> года в ведении администрации  Каратабанского сельского поселения находились 3 учреждения</w:t>
      </w:r>
      <w:proofErr w:type="gramStart"/>
      <w:r w:rsidRPr="00074EE3">
        <w:rPr>
          <w:rFonts w:ascii="Times New Roman" w:eastAsia="Times New Roman" w:hAnsi="Times New Roman" w:cs="Times New Roman"/>
          <w:sz w:val="24"/>
          <w:szCs w:val="24"/>
          <w:lang w:eastAsia="ru-RU"/>
        </w:rPr>
        <w:t xml:space="preserve"> :</w:t>
      </w:r>
      <w:proofErr w:type="gramEnd"/>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-администрация Каратабанского сельского поселения, орган власти, участник бюджетного процесса;</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-МКУК ЦБС Каратабанского сельского поселения</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казённое учреждение, участник бюджетного процесса;</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-МБУК ЦКС Каратабанского сельского учреждения, получатель субсидии на выполнение муниципального задания  из бюджета  Каратабанского сельского поселения. </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081862" w:rsidRPr="00074EE3" w:rsidRDefault="00B64DE3" w:rsidP="00B64DE3">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74EE3">
        <w:rPr>
          <w:rFonts w:ascii="Times New Roman" w:eastAsia="Times New Roman" w:hAnsi="Times New Roman" w:cs="Times New Roman"/>
          <w:sz w:val="24"/>
          <w:szCs w:val="24"/>
          <w:lang w:eastAsia="ru-RU"/>
        </w:rPr>
        <w:t>Перечень законодательных и других нормативных правовых актов:</w:t>
      </w:r>
    </w:p>
    <w:p w:rsidR="00B64DE3" w:rsidRPr="00074EE3" w:rsidRDefault="00B64DE3" w:rsidP="00B64DE3">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Бюджетный кодекс Российской Федерации;</w:t>
      </w:r>
    </w:p>
    <w:p w:rsidR="00B64DE3" w:rsidRPr="00074EE3" w:rsidRDefault="00B64DE3" w:rsidP="00B64DE3">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Налоговый кодекс Российской Федерации;</w:t>
      </w:r>
    </w:p>
    <w:p w:rsidR="00B64DE3" w:rsidRPr="00074EE3" w:rsidRDefault="00B64DE3" w:rsidP="00B64DE3">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B64DE3" w:rsidRPr="00074EE3" w:rsidRDefault="00B64DE3" w:rsidP="00B64DE3">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Федеральный закон от 6.12.2011г. № 402-ФЗ «О бухгалтерском учете»;</w:t>
      </w:r>
    </w:p>
    <w:p w:rsidR="00B64DE3" w:rsidRPr="00074EE3" w:rsidRDefault="00B64DE3" w:rsidP="00B64DE3">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B64DE3" w:rsidRPr="00074EE3" w:rsidRDefault="00B64DE3" w:rsidP="00B64DE3">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074EE3">
          <w:rPr>
            <w:rFonts w:ascii="Times New Roman" w:eastAsia="Times New Roman" w:hAnsi="Times New Roman" w:cs="Times New Roman"/>
            <w:sz w:val="24"/>
            <w:szCs w:val="24"/>
            <w:lang w:eastAsia="ru-RU"/>
          </w:rPr>
          <w:t>2010 г</w:t>
        </w:r>
      </w:smartTag>
      <w:r w:rsidRPr="00074EE3">
        <w:rPr>
          <w:rFonts w:ascii="Times New Roman" w:eastAsia="Times New Roman" w:hAnsi="Times New Roman" w:cs="Times New Roman"/>
          <w:sz w:val="24"/>
          <w:szCs w:val="24"/>
          <w:lang w:eastAsia="ru-RU"/>
        </w:rPr>
        <w:t>. N 191н (с изменениями и дополнениями);</w:t>
      </w:r>
    </w:p>
    <w:p w:rsidR="00786D61" w:rsidRPr="00074EE3" w:rsidRDefault="00B64DE3" w:rsidP="00B64DE3">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Указания о порядке применения бюджетной классификации Российской Федерации, утвержденные приказом М</w:t>
      </w:r>
      <w:r w:rsidR="00171D9D" w:rsidRPr="00074EE3">
        <w:rPr>
          <w:rFonts w:ascii="Times New Roman" w:eastAsia="Times New Roman" w:hAnsi="Times New Roman" w:cs="Times New Roman"/>
          <w:sz w:val="24"/>
          <w:szCs w:val="24"/>
          <w:lang w:eastAsia="ru-RU"/>
        </w:rPr>
        <w:t>инфина России от 01 июля 2013</w:t>
      </w:r>
      <w:r w:rsidRPr="00074EE3">
        <w:rPr>
          <w:rFonts w:ascii="Times New Roman" w:eastAsia="Times New Roman" w:hAnsi="Times New Roman" w:cs="Times New Roman"/>
          <w:sz w:val="24"/>
          <w:szCs w:val="24"/>
          <w:lang w:eastAsia="ru-RU"/>
        </w:rPr>
        <w:t>г</w:t>
      </w:r>
      <w:r w:rsidR="00171D9D" w:rsidRPr="00074EE3">
        <w:rPr>
          <w:rFonts w:ascii="Times New Roman" w:eastAsia="Times New Roman" w:hAnsi="Times New Roman" w:cs="Times New Roman"/>
          <w:sz w:val="24"/>
          <w:szCs w:val="24"/>
          <w:lang w:eastAsia="ru-RU"/>
        </w:rPr>
        <w:t>. № 65</w:t>
      </w:r>
      <w:r w:rsidRPr="00074EE3">
        <w:rPr>
          <w:rFonts w:ascii="Times New Roman" w:eastAsia="Times New Roman" w:hAnsi="Times New Roman" w:cs="Times New Roman"/>
          <w:sz w:val="24"/>
          <w:szCs w:val="24"/>
          <w:lang w:eastAsia="ru-RU"/>
        </w:rPr>
        <w:t>н (с изменениями и дополнениями);</w:t>
      </w:r>
    </w:p>
    <w:p w:rsidR="00786D61" w:rsidRPr="00074EE3" w:rsidRDefault="00B64DE3" w:rsidP="00B64DE3">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Решение Совета депутатов  Каратабанского сельского поселения от 14.09. 2009г. № 01 ( изм. от 25.10.2012г. № 01«Об утверждении положения о бюджетном процессе в  </w:t>
      </w:r>
      <w:proofErr w:type="spellStart"/>
      <w:r w:rsidRPr="00074EE3">
        <w:rPr>
          <w:rFonts w:ascii="Times New Roman" w:eastAsia="Times New Roman" w:hAnsi="Times New Roman" w:cs="Times New Roman"/>
          <w:sz w:val="24"/>
          <w:szCs w:val="24"/>
          <w:lang w:eastAsia="ru-RU"/>
        </w:rPr>
        <w:t>Каратабанском</w:t>
      </w:r>
      <w:proofErr w:type="spellEnd"/>
      <w:r w:rsidRPr="00074EE3">
        <w:rPr>
          <w:rFonts w:ascii="Times New Roman" w:eastAsia="Times New Roman" w:hAnsi="Times New Roman" w:cs="Times New Roman"/>
          <w:sz w:val="24"/>
          <w:szCs w:val="24"/>
          <w:lang w:eastAsia="ru-RU"/>
        </w:rPr>
        <w:t xml:space="preserve"> сельском поселении»</w:t>
      </w:r>
      <w:proofErr w:type="gramStart"/>
      <w:r w:rsidRPr="00074EE3">
        <w:rPr>
          <w:rFonts w:ascii="Times New Roman" w:eastAsia="Times New Roman" w:hAnsi="Times New Roman" w:cs="Times New Roman"/>
          <w:sz w:val="24"/>
          <w:szCs w:val="24"/>
          <w:lang w:eastAsia="ru-RU"/>
        </w:rPr>
        <w:t xml:space="preserve"> </w:t>
      </w:r>
      <w:r w:rsidR="00A60A47" w:rsidRPr="00074EE3">
        <w:rPr>
          <w:rFonts w:ascii="Times New Roman" w:eastAsia="Times New Roman" w:hAnsi="Times New Roman" w:cs="Times New Roman"/>
          <w:sz w:val="24"/>
          <w:szCs w:val="24"/>
          <w:lang w:eastAsia="ru-RU"/>
        </w:rPr>
        <w:t>.</w:t>
      </w:r>
      <w:proofErr w:type="gramEnd"/>
    </w:p>
    <w:p w:rsidR="00B64DE3" w:rsidRPr="00074EE3" w:rsidRDefault="00B64DE3" w:rsidP="00B64DE3">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Решение Совета депутатов Каратабанского сельского поселения от </w:t>
      </w:r>
      <w:r w:rsidR="00171D9D" w:rsidRPr="00074EE3">
        <w:rPr>
          <w:rFonts w:ascii="Times New Roman" w:eastAsia="Times New Roman" w:hAnsi="Times New Roman" w:cs="Times New Roman"/>
          <w:sz w:val="24"/>
          <w:szCs w:val="24"/>
          <w:lang w:eastAsia="ru-RU"/>
        </w:rPr>
        <w:t>27</w:t>
      </w:r>
      <w:r w:rsidR="00EA5B54" w:rsidRPr="00074EE3">
        <w:rPr>
          <w:rFonts w:ascii="Times New Roman" w:eastAsia="Times New Roman" w:hAnsi="Times New Roman" w:cs="Times New Roman"/>
          <w:sz w:val="24"/>
          <w:szCs w:val="24"/>
          <w:lang w:eastAsia="ru-RU"/>
        </w:rPr>
        <w:t>.12.2016</w:t>
      </w:r>
      <w:r w:rsidR="00171D9D" w:rsidRPr="00074EE3">
        <w:rPr>
          <w:rFonts w:ascii="Times New Roman" w:eastAsia="Times New Roman" w:hAnsi="Times New Roman" w:cs="Times New Roman"/>
          <w:sz w:val="24"/>
          <w:szCs w:val="24"/>
          <w:lang w:eastAsia="ru-RU"/>
        </w:rPr>
        <w:t>г. № 02</w:t>
      </w:r>
      <w:r w:rsidRPr="00074EE3">
        <w:rPr>
          <w:rFonts w:ascii="Times New Roman" w:eastAsia="Times New Roman" w:hAnsi="Times New Roman" w:cs="Times New Roman"/>
          <w:sz w:val="24"/>
          <w:szCs w:val="24"/>
          <w:lang w:eastAsia="ru-RU"/>
        </w:rPr>
        <w:t xml:space="preserve">"О бюджете  Каратабанского сельского </w:t>
      </w:r>
      <w:r w:rsidR="00EA5B54" w:rsidRPr="00074EE3">
        <w:rPr>
          <w:rFonts w:ascii="Times New Roman" w:eastAsia="Times New Roman" w:hAnsi="Times New Roman" w:cs="Times New Roman"/>
          <w:sz w:val="24"/>
          <w:szCs w:val="24"/>
          <w:lang w:eastAsia="ru-RU"/>
        </w:rPr>
        <w:t>поселения на 2017</w:t>
      </w:r>
      <w:r w:rsidRPr="00074EE3">
        <w:rPr>
          <w:rFonts w:ascii="Times New Roman" w:eastAsia="Times New Roman" w:hAnsi="Times New Roman" w:cs="Times New Roman"/>
          <w:sz w:val="24"/>
          <w:szCs w:val="24"/>
          <w:lang w:eastAsia="ru-RU"/>
        </w:rPr>
        <w:t xml:space="preserve"> год</w:t>
      </w:r>
      <w:r w:rsidR="00EA5B54" w:rsidRPr="00074EE3">
        <w:rPr>
          <w:rFonts w:ascii="Times New Roman" w:eastAsia="Times New Roman" w:hAnsi="Times New Roman" w:cs="Times New Roman"/>
          <w:sz w:val="24"/>
          <w:szCs w:val="24"/>
          <w:lang w:eastAsia="ru-RU"/>
        </w:rPr>
        <w:t xml:space="preserve"> и на плановый период 2018-2019 годов</w:t>
      </w:r>
      <w:r w:rsidRPr="00074EE3">
        <w:rPr>
          <w:rFonts w:ascii="Times New Roman" w:eastAsia="Times New Roman" w:hAnsi="Times New Roman" w:cs="Times New Roman"/>
          <w:sz w:val="24"/>
          <w:szCs w:val="24"/>
          <w:lang w:eastAsia="ru-RU"/>
        </w:rPr>
        <w:t xml:space="preserve"> ».</w:t>
      </w:r>
    </w:p>
    <w:p w:rsidR="00B64DE3" w:rsidRPr="00074EE3" w:rsidRDefault="00B64DE3" w:rsidP="00B64DE3">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требованиями приказа от 28.12.2010г. №191н.</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86D61" w:rsidRPr="00074EE3" w:rsidRDefault="002A1C4E" w:rsidP="00A60A4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r>
      <w:r w:rsidR="00B64DE3" w:rsidRPr="00074EE3">
        <w:rPr>
          <w:rFonts w:ascii="Times New Roman" w:eastAsia="Times New Roman" w:hAnsi="Times New Roman" w:cs="Times New Roman"/>
          <w:sz w:val="24"/>
          <w:szCs w:val="24"/>
          <w:lang w:eastAsia="ru-RU"/>
        </w:rPr>
        <w:t>Бюджетная отчетность сельского поселения за 201</w:t>
      </w:r>
      <w:r w:rsidR="00EA5B54" w:rsidRPr="00074EE3">
        <w:rPr>
          <w:rFonts w:ascii="Times New Roman" w:eastAsia="Times New Roman" w:hAnsi="Times New Roman" w:cs="Times New Roman"/>
          <w:sz w:val="24"/>
          <w:szCs w:val="24"/>
          <w:lang w:eastAsia="ru-RU"/>
        </w:rPr>
        <w:t>7</w:t>
      </w:r>
      <w:r w:rsidR="00B64DE3" w:rsidRPr="00074EE3">
        <w:rPr>
          <w:rFonts w:ascii="Times New Roman" w:eastAsia="Times New Roman" w:hAnsi="Times New Roman" w:cs="Times New Roman"/>
          <w:sz w:val="24"/>
          <w:szCs w:val="24"/>
          <w:lang w:eastAsia="ru-RU"/>
        </w:rPr>
        <w:t xml:space="preserve"> год предоставлена в контрольно-ревизионную комиссию в установленный срок </w:t>
      </w:r>
      <w:proofErr w:type="gramStart"/>
      <w:r w:rsidR="00B64DE3" w:rsidRPr="00074EE3">
        <w:rPr>
          <w:rFonts w:ascii="Times New Roman" w:eastAsia="Times New Roman" w:hAnsi="Times New Roman" w:cs="Times New Roman"/>
          <w:sz w:val="24"/>
          <w:szCs w:val="24"/>
          <w:lang w:eastAsia="ru-RU"/>
        </w:rPr>
        <w:t xml:space="preserve">( </w:t>
      </w:r>
      <w:proofErr w:type="gramEnd"/>
      <w:r w:rsidR="00171D9D" w:rsidRPr="00074EE3">
        <w:rPr>
          <w:rFonts w:ascii="Times New Roman" w:eastAsia="Times New Roman" w:hAnsi="Times New Roman" w:cs="Times New Roman"/>
          <w:sz w:val="24"/>
          <w:szCs w:val="24"/>
          <w:lang w:eastAsia="ru-RU"/>
        </w:rPr>
        <w:t xml:space="preserve">05.02.2017г. </w:t>
      </w:r>
      <w:proofErr w:type="spellStart"/>
      <w:r w:rsidR="00171D9D" w:rsidRPr="00074EE3">
        <w:rPr>
          <w:rFonts w:ascii="Times New Roman" w:eastAsia="Times New Roman" w:hAnsi="Times New Roman" w:cs="Times New Roman"/>
          <w:sz w:val="24"/>
          <w:szCs w:val="24"/>
          <w:lang w:eastAsia="ru-RU"/>
        </w:rPr>
        <w:t>вх</w:t>
      </w:r>
      <w:proofErr w:type="spellEnd"/>
      <w:r w:rsidR="00171D9D" w:rsidRPr="00074EE3">
        <w:rPr>
          <w:rFonts w:ascii="Times New Roman" w:eastAsia="Times New Roman" w:hAnsi="Times New Roman" w:cs="Times New Roman"/>
          <w:sz w:val="24"/>
          <w:szCs w:val="24"/>
          <w:lang w:eastAsia="ru-RU"/>
        </w:rPr>
        <w:t>. № 11</w:t>
      </w:r>
      <w:r w:rsidR="00B64DE3" w:rsidRPr="00074EE3">
        <w:rPr>
          <w:rFonts w:ascii="Times New Roman" w:eastAsia="Times New Roman" w:hAnsi="Times New Roman" w:cs="Times New Roman"/>
          <w:sz w:val="24"/>
          <w:szCs w:val="24"/>
          <w:lang w:eastAsia="ru-RU"/>
        </w:rPr>
        <w:t>)  в соответствии с требо</w:t>
      </w:r>
      <w:r w:rsidR="009255A3" w:rsidRPr="00074EE3">
        <w:rPr>
          <w:rFonts w:ascii="Times New Roman" w:eastAsia="Times New Roman" w:hAnsi="Times New Roman" w:cs="Times New Roman"/>
          <w:sz w:val="24"/>
          <w:szCs w:val="24"/>
          <w:lang w:eastAsia="ru-RU"/>
        </w:rPr>
        <w:t>ваниями п.11.1 Инструкции №191н</w:t>
      </w:r>
      <w:r w:rsidR="0097592B" w:rsidRPr="00074EE3">
        <w:rPr>
          <w:rFonts w:ascii="Times New Roman" w:eastAsia="Times New Roman" w:hAnsi="Times New Roman" w:cs="Times New Roman"/>
          <w:sz w:val="24"/>
          <w:szCs w:val="24"/>
          <w:lang w:eastAsia="ru-RU"/>
        </w:rPr>
        <w:t xml:space="preserve"> </w:t>
      </w:r>
      <w:r w:rsidR="009255A3" w:rsidRPr="00074EE3">
        <w:rPr>
          <w:rFonts w:ascii="Times New Roman" w:eastAsia="Times New Roman" w:hAnsi="Times New Roman" w:cs="Times New Roman"/>
          <w:sz w:val="24"/>
          <w:szCs w:val="24"/>
          <w:lang w:eastAsia="ru-RU"/>
        </w:rPr>
        <w:t>«</w:t>
      </w:r>
      <w:r w:rsidR="0097592B" w:rsidRPr="00074EE3">
        <w:rPr>
          <w:rFonts w:ascii="Times New Roman" w:eastAsia="Times New Roman" w:hAnsi="Times New Roman" w:cs="Times New Roman"/>
          <w:sz w:val="24"/>
          <w:szCs w:val="24"/>
          <w:lang w:eastAsia="ru-RU"/>
        </w:rPr>
        <w:t xml:space="preserve"> </w:t>
      </w:r>
      <w:r w:rsidR="00B64DE3" w:rsidRPr="00074EE3">
        <w:rPr>
          <w:rFonts w:ascii="Times New Roman" w:eastAsia="Times New Roman" w:hAnsi="Times New Roman" w:cs="Times New Roman"/>
          <w:sz w:val="24"/>
          <w:szCs w:val="24"/>
          <w:lang w:eastAsia="ru-RU"/>
        </w:rPr>
        <w:t>О порядке составления и предоставления годовой, квартальной, месячной отчётности  об исполнении бюджетов бюджетной системы Российской Федерации»</w:t>
      </w:r>
      <w:r w:rsidRPr="00074EE3">
        <w:rPr>
          <w:rFonts w:ascii="Times New Roman" w:eastAsia="Times New Roman" w:hAnsi="Times New Roman" w:cs="Times New Roman"/>
          <w:sz w:val="24"/>
          <w:szCs w:val="24"/>
          <w:lang w:eastAsia="ru-RU"/>
        </w:rPr>
        <w:t xml:space="preserve"> ( утв.  приказом</w:t>
      </w:r>
      <w:r w:rsidR="00B64DE3" w:rsidRPr="00074EE3">
        <w:rPr>
          <w:rFonts w:ascii="Times New Roman" w:eastAsia="Times New Roman" w:hAnsi="Times New Roman" w:cs="Times New Roman"/>
          <w:sz w:val="24"/>
          <w:szCs w:val="24"/>
          <w:lang w:eastAsia="ru-RU"/>
        </w:rPr>
        <w:t xml:space="preserve"> МФ РФ от 28.12.2010г. № 191н </w:t>
      </w:r>
      <w:r w:rsidR="00786D61" w:rsidRPr="00074EE3">
        <w:rPr>
          <w:rFonts w:ascii="Times New Roman" w:eastAsia="Times New Roman" w:hAnsi="Times New Roman" w:cs="Times New Roman"/>
          <w:sz w:val="24"/>
          <w:szCs w:val="24"/>
          <w:lang w:eastAsia="ru-RU"/>
        </w:rPr>
        <w:t>( с изменениями и дополнениями)</w:t>
      </w:r>
      <w:r w:rsidR="00354682" w:rsidRPr="00074EE3">
        <w:rPr>
          <w:rFonts w:ascii="Times New Roman" w:eastAsia="Times New Roman" w:hAnsi="Times New Roman" w:cs="Times New Roman"/>
          <w:sz w:val="24"/>
          <w:szCs w:val="24"/>
          <w:lang w:eastAsia="ru-RU"/>
        </w:rPr>
        <w:t xml:space="preserve"> </w:t>
      </w:r>
      <w:r w:rsidR="00786D61" w:rsidRPr="00074EE3">
        <w:rPr>
          <w:rFonts w:ascii="Times New Roman" w:eastAsia="Times New Roman" w:hAnsi="Times New Roman" w:cs="Times New Roman"/>
          <w:sz w:val="24"/>
          <w:szCs w:val="24"/>
          <w:lang w:eastAsia="ru-RU"/>
        </w:rPr>
        <w:t>в её состав  включены следующие формы:</w:t>
      </w:r>
      <w:r w:rsidR="00A60A47" w:rsidRPr="00074EE3">
        <w:rPr>
          <w:rFonts w:ascii="Times New Roman" w:eastAsia="Times New Roman" w:hAnsi="Times New Roman" w:cs="Times New Roman"/>
          <w:sz w:val="24"/>
          <w:szCs w:val="24"/>
          <w:lang w:eastAsia="ru-RU"/>
        </w:rPr>
        <w:t xml:space="preserve"> </w:t>
      </w:r>
    </w:p>
    <w:p w:rsidR="00786D61" w:rsidRPr="00074EE3" w:rsidRDefault="00786D61" w:rsidP="00786D6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lastRenderedPageBreak/>
        <w:t>Баланс исполнения бюджета на 01.01.2018г. (ф.0503120);</w:t>
      </w:r>
    </w:p>
    <w:p w:rsidR="00786D61" w:rsidRPr="00074EE3" w:rsidRDefault="00786D61" w:rsidP="00786D6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786D61" w:rsidRPr="00074EE3" w:rsidRDefault="00786D61" w:rsidP="00786D6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Сведения о движении нефинансовых активов (ф.0503168);</w:t>
      </w:r>
    </w:p>
    <w:p w:rsidR="00786D61" w:rsidRPr="00074EE3" w:rsidRDefault="00786D61" w:rsidP="00786D6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Справка по консолидированным расчетам (ф.0503125);</w:t>
      </w:r>
    </w:p>
    <w:p w:rsidR="00786D61" w:rsidRPr="00074EE3" w:rsidRDefault="00786D61" w:rsidP="00786D6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786D61" w:rsidRPr="00074EE3" w:rsidRDefault="00786D61" w:rsidP="00786D6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Сведения об изменении бюджетной росписи ГРБС (ф.0503163);</w:t>
      </w:r>
    </w:p>
    <w:p w:rsidR="00786D61" w:rsidRPr="00074EE3" w:rsidRDefault="00786D61" w:rsidP="00786D6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Баланс по поступлениям и выбытиям бюджетных средств (ф.0503140);</w:t>
      </w:r>
    </w:p>
    <w:p w:rsidR="00786D61" w:rsidRPr="00074EE3" w:rsidRDefault="00786D61" w:rsidP="00786D6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Отчет о движении денежных средств (ф.0503123);</w:t>
      </w:r>
    </w:p>
    <w:p w:rsidR="00786D61" w:rsidRPr="00074EE3" w:rsidRDefault="00786D61" w:rsidP="00786D6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786D61" w:rsidRPr="00074EE3" w:rsidRDefault="00786D61" w:rsidP="00786D6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Отчет о финансовых результатах (ф.0503121);</w:t>
      </w:r>
    </w:p>
    <w:p w:rsidR="00786D61" w:rsidRPr="00074EE3" w:rsidRDefault="00786D61" w:rsidP="00786D6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Отчет об исполнении бюджета (ф.0503117);</w:t>
      </w:r>
    </w:p>
    <w:p w:rsidR="00786D61" w:rsidRPr="00074EE3" w:rsidRDefault="00786D61" w:rsidP="00786D6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Отчет о принятых обязательствах (ф.0503128);</w:t>
      </w:r>
    </w:p>
    <w:p w:rsidR="00786D61" w:rsidRPr="00074EE3" w:rsidRDefault="00786D61" w:rsidP="00786D6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Пояснительная записка с приложениями (ф.0503160);</w:t>
      </w:r>
    </w:p>
    <w:p w:rsidR="00354682" w:rsidRPr="00074EE3" w:rsidRDefault="00786D61" w:rsidP="0035468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Справочные таблицы.</w:t>
      </w:r>
    </w:p>
    <w:p w:rsidR="00354682" w:rsidRPr="00074EE3" w:rsidRDefault="00354682" w:rsidP="00354682">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64DE3" w:rsidRPr="00074EE3" w:rsidRDefault="00B64DE3" w:rsidP="00B64DE3">
      <w:pPr>
        <w:tabs>
          <w:tab w:val="left" w:pos="1305"/>
        </w:tabs>
        <w:spacing w:after="0" w:line="240" w:lineRule="auto"/>
        <w:jc w:val="both"/>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B64DE3" w:rsidRPr="00074EE3" w:rsidRDefault="00B64DE3" w:rsidP="00B64DE3">
      <w:pPr>
        <w:tabs>
          <w:tab w:val="left" w:pos="1305"/>
        </w:tabs>
        <w:spacing w:after="0" w:line="240" w:lineRule="auto"/>
        <w:jc w:val="both"/>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 xml:space="preserve">                                           основным характеристикам ст. 158 БК РФ</w:t>
      </w:r>
    </w:p>
    <w:p w:rsidR="00B64DE3" w:rsidRPr="00074EE3" w:rsidRDefault="00B64DE3" w:rsidP="00B64DE3">
      <w:pPr>
        <w:spacing w:after="0" w:line="240" w:lineRule="auto"/>
        <w:rPr>
          <w:rFonts w:ascii="Times New Roman" w:eastAsia="Times New Roman" w:hAnsi="Times New Roman" w:cs="Times New Roman"/>
          <w:b/>
          <w:sz w:val="24"/>
          <w:szCs w:val="24"/>
          <w:lang w:eastAsia="ru-RU"/>
        </w:rPr>
      </w:pPr>
    </w:p>
    <w:p w:rsidR="00B64DE3" w:rsidRPr="00074EE3" w:rsidRDefault="00B64DE3" w:rsidP="00B64DE3">
      <w:pPr>
        <w:tabs>
          <w:tab w:val="left" w:pos="930"/>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Постановлением главы Каратабанского сельского поселения от  19.03.2008г.  «О закреплении полномочий  по осуществлению функций  администратора  доходов бюджета Каратабанского сельского поселения» утверждены: </w:t>
      </w:r>
    </w:p>
    <w:p w:rsidR="00B64DE3" w:rsidRPr="00074EE3" w:rsidRDefault="00B64DE3" w:rsidP="00B64DE3">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Главный распорядитель средств бюджета  Каратабанского сельского поселения:</w:t>
      </w:r>
    </w:p>
    <w:p w:rsidR="00B64DE3" w:rsidRPr="00074EE3" w:rsidRDefault="00B64DE3" w:rsidP="00B64DE3">
      <w:pPr>
        <w:tabs>
          <w:tab w:val="left" w:pos="930"/>
        </w:tabs>
        <w:spacing w:after="0" w:line="240" w:lineRule="auto"/>
        <w:ind w:left="36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Администрация  Каратабанского сельского поселения; </w:t>
      </w:r>
    </w:p>
    <w:p w:rsidR="00B64DE3" w:rsidRPr="00074EE3" w:rsidRDefault="00B64DE3" w:rsidP="00B64DE3">
      <w:pPr>
        <w:tabs>
          <w:tab w:val="left" w:pos="930"/>
        </w:tabs>
        <w:spacing w:after="0" w:line="240" w:lineRule="auto"/>
        <w:ind w:left="36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2.   Получатель средств  бюджета  Каратабанского сельского поселения </w:t>
      </w:r>
    </w:p>
    <w:p w:rsidR="00B64DE3" w:rsidRPr="00074EE3" w:rsidRDefault="00B64DE3" w:rsidP="00B64DE3">
      <w:pPr>
        <w:tabs>
          <w:tab w:val="left" w:pos="930"/>
        </w:tabs>
        <w:spacing w:after="0" w:line="240" w:lineRule="auto"/>
        <w:ind w:left="36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Администрация  Каратабанского сельского поселения.</w:t>
      </w:r>
    </w:p>
    <w:p w:rsidR="00B64DE3" w:rsidRPr="00074EE3" w:rsidRDefault="00B64DE3" w:rsidP="00B64DE3">
      <w:pPr>
        <w:tabs>
          <w:tab w:val="left" w:pos="851"/>
        </w:tabs>
        <w:spacing w:after="0" w:line="240" w:lineRule="auto"/>
        <w:jc w:val="both"/>
        <w:rPr>
          <w:rFonts w:ascii="Times New Roman" w:eastAsia="Times New Roman" w:hAnsi="Times New Roman" w:cs="Times New Roman"/>
          <w:sz w:val="24"/>
          <w:szCs w:val="24"/>
          <w:lang w:eastAsia="ru-RU"/>
        </w:rPr>
      </w:pPr>
    </w:p>
    <w:p w:rsidR="00B64DE3" w:rsidRPr="00074EE3" w:rsidRDefault="00B64DE3" w:rsidP="00B64DE3">
      <w:pPr>
        <w:tabs>
          <w:tab w:val="left" w:pos="1155"/>
        </w:tabs>
        <w:spacing w:after="0" w:line="240" w:lineRule="auto"/>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B64DE3" w:rsidRPr="00074EE3" w:rsidRDefault="00B64DE3" w:rsidP="00B64DE3">
      <w:pPr>
        <w:tabs>
          <w:tab w:val="left" w:pos="7710"/>
        </w:tabs>
        <w:spacing w:after="0" w:line="240" w:lineRule="auto"/>
        <w:jc w:val="center"/>
        <w:rPr>
          <w:rFonts w:ascii="Times New Roman" w:eastAsia="Times New Roman" w:hAnsi="Times New Roman" w:cs="Times New Roman"/>
          <w:sz w:val="24"/>
          <w:szCs w:val="24"/>
          <w:lang w:eastAsia="ru-RU"/>
        </w:rPr>
      </w:pPr>
    </w:p>
    <w:p w:rsidR="00B64DE3" w:rsidRPr="00074EE3" w:rsidRDefault="00B64DE3" w:rsidP="00B64DE3">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Решением Совета депутатов  Каратабанского сельского поселения  от </w:t>
      </w:r>
      <w:r w:rsidR="00171D9D" w:rsidRPr="00074EE3">
        <w:rPr>
          <w:rFonts w:ascii="Times New Roman" w:eastAsia="Times New Roman" w:hAnsi="Times New Roman" w:cs="Times New Roman"/>
          <w:sz w:val="24"/>
          <w:szCs w:val="24"/>
          <w:lang w:eastAsia="ru-RU"/>
        </w:rPr>
        <w:t>27.12.2016</w:t>
      </w:r>
      <w:r w:rsidRPr="00074EE3">
        <w:rPr>
          <w:rFonts w:ascii="Times New Roman" w:eastAsia="Times New Roman" w:hAnsi="Times New Roman" w:cs="Times New Roman"/>
          <w:sz w:val="24"/>
          <w:szCs w:val="24"/>
          <w:lang w:eastAsia="ru-RU"/>
        </w:rPr>
        <w:t>г.  № 0</w:t>
      </w:r>
      <w:r w:rsidR="00171D9D" w:rsidRPr="00074EE3">
        <w:rPr>
          <w:rFonts w:ascii="Times New Roman" w:eastAsia="Times New Roman" w:hAnsi="Times New Roman" w:cs="Times New Roman"/>
          <w:sz w:val="24"/>
          <w:szCs w:val="24"/>
          <w:lang w:eastAsia="ru-RU"/>
        </w:rPr>
        <w:t>2</w:t>
      </w:r>
      <w:r w:rsidRPr="00074EE3">
        <w:rPr>
          <w:rFonts w:ascii="Times New Roman" w:eastAsia="Times New Roman" w:hAnsi="Times New Roman" w:cs="Times New Roman"/>
          <w:sz w:val="24"/>
          <w:szCs w:val="24"/>
          <w:lang w:eastAsia="ru-RU"/>
        </w:rPr>
        <w:t xml:space="preserve"> "О бюджете Каратабанс</w:t>
      </w:r>
      <w:r w:rsidR="00EA5B54" w:rsidRPr="00074EE3">
        <w:rPr>
          <w:rFonts w:ascii="Times New Roman" w:eastAsia="Times New Roman" w:hAnsi="Times New Roman" w:cs="Times New Roman"/>
          <w:sz w:val="24"/>
          <w:szCs w:val="24"/>
          <w:lang w:eastAsia="ru-RU"/>
        </w:rPr>
        <w:t>кого сельского поселения на 2017</w:t>
      </w:r>
      <w:r w:rsidRPr="00074EE3">
        <w:rPr>
          <w:rFonts w:ascii="Times New Roman" w:eastAsia="Times New Roman" w:hAnsi="Times New Roman" w:cs="Times New Roman"/>
          <w:sz w:val="24"/>
          <w:szCs w:val="24"/>
          <w:lang w:eastAsia="ru-RU"/>
        </w:rPr>
        <w:t xml:space="preserve"> год </w:t>
      </w:r>
      <w:r w:rsidR="00EA5B54" w:rsidRPr="00074EE3">
        <w:rPr>
          <w:rFonts w:ascii="Times New Roman" w:eastAsia="Times New Roman" w:hAnsi="Times New Roman" w:cs="Times New Roman"/>
          <w:sz w:val="24"/>
          <w:szCs w:val="24"/>
          <w:lang w:eastAsia="ru-RU"/>
        </w:rPr>
        <w:t xml:space="preserve"> и на плановый период 2018 и 2019 годов</w:t>
      </w:r>
      <w:r w:rsidRPr="00074EE3">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B64DE3" w:rsidRPr="00074EE3" w:rsidRDefault="00B64DE3" w:rsidP="00B64DE3">
      <w:pPr>
        <w:pStyle w:val="ab"/>
        <w:numPr>
          <w:ilvl w:val="0"/>
          <w:numId w:val="5"/>
        </w:numPr>
        <w:tabs>
          <w:tab w:val="left" w:pos="115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Администрация сельского поселения</w:t>
      </w:r>
    </w:p>
    <w:p w:rsidR="00B64DE3" w:rsidRPr="00074EE3" w:rsidRDefault="00B64DE3" w:rsidP="00B64DE3">
      <w:pPr>
        <w:tabs>
          <w:tab w:val="left" w:pos="1155"/>
        </w:tabs>
        <w:spacing w:after="0" w:line="240" w:lineRule="auto"/>
        <w:ind w:left="567"/>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034– Главное контрольное управление Челябинской области</w:t>
      </w:r>
    </w:p>
    <w:p w:rsidR="00B64DE3" w:rsidRPr="00074EE3" w:rsidRDefault="00B64DE3" w:rsidP="00B64DE3">
      <w:pPr>
        <w:tabs>
          <w:tab w:val="left" w:pos="1155"/>
        </w:tabs>
        <w:spacing w:after="0" w:line="240" w:lineRule="auto"/>
        <w:ind w:left="567"/>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007– Контрольно-счетная палата Челябинской области</w:t>
      </w:r>
    </w:p>
    <w:p w:rsidR="00B64DE3" w:rsidRPr="00074EE3" w:rsidRDefault="00B64DE3" w:rsidP="00B64DE3">
      <w:pPr>
        <w:tabs>
          <w:tab w:val="left" w:pos="1155"/>
        </w:tabs>
        <w:spacing w:after="0" w:line="240" w:lineRule="auto"/>
        <w:ind w:left="567"/>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182-  Управление ФНС  по Челябинской области</w:t>
      </w:r>
    </w:p>
    <w:p w:rsidR="00B64DE3" w:rsidRPr="00074EE3" w:rsidRDefault="00B64DE3" w:rsidP="00B64DE3">
      <w:pPr>
        <w:tabs>
          <w:tab w:val="left" w:pos="1155"/>
        </w:tabs>
        <w:spacing w:after="0" w:line="240" w:lineRule="auto"/>
        <w:ind w:left="567"/>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161- Управление  Федеральной  антимонопольной службы по Челябинской области</w:t>
      </w:r>
    </w:p>
    <w:p w:rsidR="00A60A47" w:rsidRPr="00074EE3" w:rsidRDefault="00B64DE3" w:rsidP="00A60A47">
      <w:pPr>
        <w:tabs>
          <w:tab w:val="left" w:pos="1155"/>
        </w:tabs>
        <w:spacing w:after="0" w:line="240" w:lineRule="auto"/>
        <w:ind w:left="567"/>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188- Главное  Управление МВД РФ по Челябинской области.</w:t>
      </w:r>
    </w:p>
    <w:p w:rsidR="00A60A47" w:rsidRPr="00074EE3" w:rsidRDefault="00A60A47" w:rsidP="00A60A47">
      <w:pPr>
        <w:tabs>
          <w:tab w:val="left" w:pos="1155"/>
        </w:tabs>
        <w:spacing w:after="0" w:line="240" w:lineRule="auto"/>
        <w:ind w:left="567"/>
        <w:rPr>
          <w:rFonts w:ascii="Times New Roman" w:eastAsia="Times New Roman" w:hAnsi="Times New Roman" w:cs="Times New Roman"/>
          <w:sz w:val="24"/>
          <w:szCs w:val="24"/>
          <w:lang w:eastAsia="ru-RU"/>
        </w:rPr>
      </w:pPr>
    </w:p>
    <w:p w:rsidR="00EA5B54" w:rsidRPr="00074EE3" w:rsidRDefault="00B64DE3" w:rsidP="00A60A47">
      <w:pPr>
        <w:tabs>
          <w:tab w:val="left" w:pos="1155"/>
        </w:tabs>
        <w:spacing w:after="0" w:line="240" w:lineRule="auto"/>
        <w:ind w:left="567"/>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 xml:space="preserve">3.Организация  бюджетного  процесса в </w:t>
      </w:r>
      <w:proofErr w:type="spellStart"/>
      <w:r w:rsidRPr="00074EE3">
        <w:rPr>
          <w:rFonts w:ascii="Times New Roman" w:eastAsia="Times New Roman" w:hAnsi="Times New Roman" w:cs="Times New Roman"/>
          <w:b/>
          <w:sz w:val="24"/>
          <w:szCs w:val="24"/>
          <w:lang w:eastAsia="ru-RU"/>
        </w:rPr>
        <w:t>Каратабанском</w:t>
      </w:r>
      <w:proofErr w:type="spellEnd"/>
      <w:r w:rsidR="0097592B" w:rsidRPr="00074EE3">
        <w:rPr>
          <w:rFonts w:ascii="Times New Roman" w:eastAsia="Times New Roman" w:hAnsi="Times New Roman" w:cs="Times New Roman"/>
          <w:b/>
          <w:sz w:val="24"/>
          <w:szCs w:val="24"/>
          <w:lang w:eastAsia="ru-RU"/>
        </w:rPr>
        <w:t xml:space="preserve">  </w:t>
      </w:r>
      <w:r w:rsidR="00EA5B54" w:rsidRPr="00074EE3">
        <w:rPr>
          <w:rFonts w:ascii="Times New Roman" w:eastAsia="Times New Roman" w:hAnsi="Times New Roman" w:cs="Times New Roman"/>
          <w:b/>
          <w:sz w:val="24"/>
          <w:szCs w:val="24"/>
          <w:lang w:eastAsia="ru-RU"/>
        </w:rPr>
        <w:t>сельском поселении.</w:t>
      </w:r>
    </w:p>
    <w:p w:rsidR="00B64DE3" w:rsidRPr="00074EE3" w:rsidRDefault="00B64DE3" w:rsidP="00786D61">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 xml:space="preserve">Основные характеристики </w:t>
      </w:r>
      <w:r w:rsidR="00EA5B54" w:rsidRPr="00074EE3">
        <w:rPr>
          <w:rFonts w:ascii="Times New Roman" w:eastAsia="Times New Roman" w:hAnsi="Times New Roman" w:cs="Times New Roman"/>
          <w:b/>
          <w:sz w:val="24"/>
          <w:szCs w:val="24"/>
          <w:lang w:eastAsia="ru-RU"/>
        </w:rPr>
        <w:t>исполнения бюджета за 2017</w:t>
      </w:r>
      <w:r w:rsidRPr="00074EE3">
        <w:rPr>
          <w:rFonts w:ascii="Times New Roman" w:eastAsia="Times New Roman" w:hAnsi="Times New Roman" w:cs="Times New Roman"/>
          <w:b/>
          <w:sz w:val="24"/>
          <w:szCs w:val="24"/>
          <w:lang w:eastAsia="ru-RU"/>
        </w:rPr>
        <w:t xml:space="preserve"> г.</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Бюджетный процесс в </w:t>
      </w:r>
      <w:proofErr w:type="spellStart"/>
      <w:r w:rsidRPr="00074EE3">
        <w:rPr>
          <w:rFonts w:ascii="Times New Roman" w:eastAsia="Times New Roman" w:hAnsi="Times New Roman" w:cs="Times New Roman"/>
          <w:sz w:val="24"/>
          <w:szCs w:val="24"/>
          <w:lang w:eastAsia="ru-RU"/>
        </w:rPr>
        <w:t>Каратабанском</w:t>
      </w:r>
      <w:proofErr w:type="spellEnd"/>
      <w:r w:rsidRPr="00074EE3">
        <w:rPr>
          <w:rFonts w:ascii="Times New Roman" w:eastAsia="Times New Roman" w:hAnsi="Times New Roman" w:cs="Times New Roman"/>
          <w:sz w:val="24"/>
          <w:szCs w:val="24"/>
          <w:lang w:eastAsia="ru-RU"/>
        </w:rPr>
        <w:t xml:space="preserve"> сельском поселении  основан на нормах  Бюджетного кодекса РФ</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Устава Каратабанского сельского поселения , а также  Положения о бюджетном процессе.</w:t>
      </w:r>
    </w:p>
    <w:p w:rsidR="00B64DE3" w:rsidRPr="00074EE3" w:rsidRDefault="00EA5B54"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lastRenderedPageBreak/>
        <w:t>Бюджет на 2017</w:t>
      </w:r>
      <w:r w:rsidR="00B64DE3" w:rsidRPr="00074EE3">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00B64DE3" w:rsidRPr="00074EE3">
        <w:rPr>
          <w:rFonts w:ascii="Times New Roman" w:eastAsia="Times New Roman" w:hAnsi="Times New Roman" w:cs="Times New Roman"/>
          <w:sz w:val="24"/>
          <w:szCs w:val="24"/>
          <w:lang w:eastAsia="ru-RU"/>
        </w:rPr>
        <w:t xml:space="preserve"> ,</w:t>
      </w:r>
      <w:proofErr w:type="gramEnd"/>
      <w:r w:rsidR="00B64DE3" w:rsidRPr="00074EE3">
        <w:rPr>
          <w:rFonts w:ascii="Times New Roman" w:eastAsia="Times New Roman" w:hAnsi="Times New Roman" w:cs="Times New Roman"/>
          <w:sz w:val="24"/>
          <w:szCs w:val="24"/>
          <w:lang w:eastAsia="ru-RU"/>
        </w:rPr>
        <w:t xml:space="preserve"> соблюдены.</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Решением Совета депутатов Каратабанского сельского поселения </w:t>
      </w:r>
      <w:r w:rsidR="00B729C4" w:rsidRPr="00074EE3">
        <w:rPr>
          <w:rFonts w:ascii="Times New Roman" w:eastAsia="Times New Roman" w:hAnsi="Times New Roman" w:cs="Times New Roman"/>
          <w:sz w:val="24"/>
          <w:szCs w:val="24"/>
          <w:lang w:eastAsia="ru-RU"/>
        </w:rPr>
        <w:t>от 27.12.2016</w:t>
      </w:r>
      <w:r w:rsidR="00171D9D" w:rsidRPr="00074EE3">
        <w:rPr>
          <w:rFonts w:ascii="Times New Roman" w:eastAsia="Times New Roman" w:hAnsi="Times New Roman" w:cs="Times New Roman"/>
          <w:sz w:val="24"/>
          <w:szCs w:val="24"/>
          <w:lang w:eastAsia="ru-RU"/>
        </w:rPr>
        <w:t>г. № 02</w:t>
      </w:r>
      <w:r w:rsidRPr="00074EE3">
        <w:rPr>
          <w:rFonts w:ascii="Times New Roman" w:eastAsia="Times New Roman" w:hAnsi="Times New Roman" w:cs="Times New Roman"/>
          <w:sz w:val="24"/>
          <w:szCs w:val="24"/>
          <w:lang w:eastAsia="ru-RU"/>
        </w:rPr>
        <w:t xml:space="preserve"> "О бюджете  Каратабанс</w:t>
      </w:r>
      <w:r w:rsidR="00292F2E" w:rsidRPr="00074EE3">
        <w:rPr>
          <w:rFonts w:ascii="Times New Roman" w:eastAsia="Times New Roman" w:hAnsi="Times New Roman" w:cs="Times New Roman"/>
          <w:sz w:val="24"/>
          <w:szCs w:val="24"/>
          <w:lang w:eastAsia="ru-RU"/>
        </w:rPr>
        <w:t>кого сельского поселения на 2017</w:t>
      </w:r>
      <w:r w:rsidRPr="00074EE3">
        <w:rPr>
          <w:rFonts w:ascii="Times New Roman" w:eastAsia="Times New Roman" w:hAnsi="Times New Roman" w:cs="Times New Roman"/>
          <w:sz w:val="24"/>
          <w:szCs w:val="24"/>
          <w:lang w:eastAsia="ru-RU"/>
        </w:rPr>
        <w:t xml:space="preserve"> год</w:t>
      </w:r>
      <w:r w:rsidR="00292F2E" w:rsidRPr="00074EE3">
        <w:rPr>
          <w:rFonts w:ascii="Times New Roman" w:eastAsia="Times New Roman" w:hAnsi="Times New Roman" w:cs="Times New Roman"/>
          <w:sz w:val="24"/>
          <w:szCs w:val="24"/>
          <w:lang w:eastAsia="ru-RU"/>
        </w:rPr>
        <w:t xml:space="preserve"> и на плановый период 2018 и 2019 годов</w:t>
      </w:r>
      <w:r w:rsidRPr="00074EE3">
        <w:rPr>
          <w:rFonts w:ascii="Times New Roman" w:eastAsia="Times New Roman" w:hAnsi="Times New Roman" w:cs="Times New Roman"/>
          <w:sz w:val="24"/>
          <w:szCs w:val="24"/>
          <w:lang w:eastAsia="ru-RU"/>
        </w:rPr>
        <w:t>" (далее – решение о бюджете) утверждены основные характеристики бюджета  Каратабанс</w:t>
      </w:r>
      <w:r w:rsidR="00292F2E" w:rsidRPr="00074EE3">
        <w:rPr>
          <w:rFonts w:ascii="Times New Roman" w:eastAsia="Times New Roman" w:hAnsi="Times New Roman" w:cs="Times New Roman"/>
          <w:sz w:val="24"/>
          <w:szCs w:val="24"/>
          <w:lang w:eastAsia="ru-RU"/>
        </w:rPr>
        <w:t>кого сельского поселения на 2017</w:t>
      </w:r>
      <w:r w:rsidRPr="00074EE3">
        <w:rPr>
          <w:rFonts w:ascii="Times New Roman" w:eastAsia="Times New Roman" w:hAnsi="Times New Roman" w:cs="Times New Roman"/>
          <w:sz w:val="24"/>
          <w:szCs w:val="24"/>
          <w:lang w:eastAsia="ru-RU"/>
        </w:rPr>
        <w:t xml:space="preserve"> год:</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общий объем доходов б</w:t>
      </w:r>
      <w:r w:rsidR="00292F2E" w:rsidRPr="00074EE3">
        <w:rPr>
          <w:rFonts w:ascii="Times New Roman" w:eastAsia="Times New Roman" w:hAnsi="Times New Roman" w:cs="Times New Roman"/>
          <w:sz w:val="24"/>
          <w:szCs w:val="24"/>
          <w:lang w:eastAsia="ru-RU"/>
        </w:rPr>
        <w:t xml:space="preserve">юджета поселения в сумме </w:t>
      </w:r>
      <w:r w:rsidR="00171D9D" w:rsidRPr="00074EE3">
        <w:rPr>
          <w:rFonts w:ascii="Times New Roman" w:eastAsia="Times New Roman" w:hAnsi="Times New Roman" w:cs="Times New Roman"/>
          <w:sz w:val="24"/>
          <w:szCs w:val="24"/>
          <w:lang w:eastAsia="ru-RU"/>
        </w:rPr>
        <w:t>8275,6</w:t>
      </w:r>
      <w:r w:rsidRPr="00074EE3">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sidR="00292F2E" w:rsidRPr="00074EE3">
        <w:rPr>
          <w:rFonts w:ascii="Times New Roman" w:eastAsia="Times New Roman" w:hAnsi="Times New Roman" w:cs="Times New Roman"/>
          <w:sz w:val="24"/>
          <w:szCs w:val="24"/>
          <w:lang w:eastAsia="ru-RU"/>
        </w:rPr>
        <w:t xml:space="preserve">Федерации в сумме </w:t>
      </w:r>
      <w:r w:rsidR="00171D9D" w:rsidRPr="00074EE3">
        <w:rPr>
          <w:rFonts w:ascii="Times New Roman" w:eastAsia="Times New Roman" w:hAnsi="Times New Roman" w:cs="Times New Roman"/>
          <w:sz w:val="24"/>
          <w:szCs w:val="24"/>
          <w:lang w:eastAsia="ru-RU"/>
        </w:rPr>
        <w:t xml:space="preserve">6697,6 </w:t>
      </w:r>
      <w:r w:rsidRPr="00074EE3">
        <w:rPr>
          <w:rFonts w:ascii="Times New Roman" w:eastAsia="Times New Roman" w:hAnsi="Times New Roman" w:cs="Times New Roman"/>
          <w:sz w:val="24"/>
          <w:szCs w:val="24"/>
          <w:lang w:eastAsia="ru-RU"/>
        </w:rPr>
        <w:t>тыс. руб.;</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общий объем расходов б</w:t>
      </w:r>
      <w:r w:rsidR="00292F2E" w:rsidRPr="00074EE3">
        <w:rPr>
          <w:rFonts w:ascii="Times New Roman" w:eastAsia="Times New Roman" w:hAnsi="Times New Roman" w:cs="Times New Roman"/>
          <w:sz w:val="24"/>
          <w:szCs w:val="24"/>
          <w:lang w:eastAsia="ru-RU"/>
        </w:rPr>
        <w:t xml:space="preserve">юджета поселения в сумме </w:t>
      </w:r>
      <w:r w:rsidR="00171D9D" w:rsidRPr="00074EE3">
        <w:rPr>
          <w:rFonts w:ascii="Times New Roman" w:eastAsia="Times New Roman" w:hAnsi="Times New Roman" w:cs="Times New Roman"/>
          <w:sz w:val="24"/>
          <w:szCs w:val="24"/>
          <w:lang w:eastAsia="ru-RU"/>
        </w:rPr>
        <w:t>8275,6</w:t>
      </w:r>
      <w:r w:rsidRPr="00074EE3">
        <w:rPr>
          <w:rFonts w:ascii="Times New Roman" w:eastAsia="Times New Roman" w:hAnsi="Times New Roman" w:cs="Times New Roman"/>
          <w:sz w:val="24"/>
          <w:szCs w:val="24"/>
          <w:lang w:eastAsia="ru-RU"/>
        </w:rPr>
        <w:t xml:space="preserve"> тыс. руб.;</w:t>
      </w:r>
    </w:p>
    <w:p w:rsidR="00B64DE3" w:rsidRPr="00074EE3" w:rsidRDefault="00A60A47"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без дефицита.</w:t>
      </w:r>
    </w:p>
    <w:p w:rsidR="00354682" w:rsidRPr="00074EE3" w:rsidRDefault="00B729C4" w:rsidP="004560E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В течение 2017</w:t>
      </w:r>
      <w:r w:rsidR="00B64DE3" w:rsidRPr="00074EE3">
        <w:rPr>
          <w:rFonts w:ascii="Times New Roman" w:eastAsia="Times New Roman" w:hAnsi="Times New Roman" w:cs="Times New Roman"/>
          <w:sz w:val="24"/>
          <w:szCs w:val="24"/>
          <w:lang w:eastAsia="ru-RU"/>
        </w:rPr>
        <w:t xml:space="preserve"> года  изменения и дополнения в бюджет сельского  поселения вносились </w:t>
      </w:r>
      <w:r w:rsidR="00171D9D" w:rsidRPr="00074EE3">
        <w:rPr>
          <w:rFonts w:ascii="Times New Roman" w:eastAsia="Times New Roman" w:hAnsi="Times New Roman" w:cs="Times New Roman"/>
          <w:sz w:val="24"/>
          <w:szCs w:val="24"/>
          <w:lang w:eastAsia="ru-RU"/>
        </w:rPr>
        <w:t>6</w:t>
      </w:r>
      <w:r w:rsidR="00B64DE3" w:rsidRPr="00074EE3">
        <w:rPr>
          <w:rFonts w:ascii="Times New Roman" w:eastAsia="Times New Roman" w:hAnsi="Times New Roman" w:cs="Times New Roman"/>
          <w:sz w:val="24"/>
          <w:szCs w:val="24"/>
          <w:lang w:eastAsia="ru-RU"/>
        </w:rPr>
        <w:t xml:space="preserve"> раз</w:t>
      </w:r>
      <w:r w:rsidR="00292F2E" w:rsidRPr="00074EE3">
        <w:rPr>
          <w:rFonts w:ascii="Times New Roman" w:eastAsia="Times New Roman" w:hAnsi="Times New Roman" w:cs="Times New Roman"/>
          <w:sz w:val="24"/>
          <w:szCs w:val="24"/>
          <w:lang w:eastAsia="ru-RU"/>
        </w:rPr>
        <w:t xml:space="preserve">( №  </w:t>
      </w:r>
      <w:r w:rsidR="00171D9D" w:rsidRPr="00074EE3">
        <w:rPr>
          <w:rFonts w:ascii="Times New Roman" w:eastAsia="Times New Roman" w:hAnsi="Times New Roman" w:cs="Times New Roman"/>
          <w:sz w:val="24"/>
          <w:szCs w:val="24"/>
          <w:lang w:eastAsia="ru-RU"/>
        </w:rPr>
        <w:t>01 от 17.01.2017г., № 02  о</w:t>
      </w:r>
      <w:r w:rsidR="00292F2E" w:rsidRPr="00074EE3">
        <w:rPr>
          <w:rFonts w:ascii="Times New Roman" w:eastAsia="Times New Roman" w:hAnsi="Times New Roman" w:cs="Times New Roman"/>
          <w:sz w:val="24"/>
          <w:szCs w:val="24"/>
          <w:lang w:eastAsia="ru-RU"/>
        </w:rPr>
        <w:t xml:space="preserve">т </w:t>
      </w:r>
      <w:r w:rsidR="00171D9D" w:rsidRPr="00074EE3">
        <w:rPr>
          <w:rFonts w:ascii="Times New Roman" w:eastAsia="Times New Roman" w:hAnsi="Times New Roman" w:cs="Times New Roman"/>
          <w:sz w:val="24"/>
          <w:szCs w:val="24"/>
          <w:lang w:eastAsia="ru-RU"/>
        </w:rPr>
        <w:t xml:space="preserve"> 16.03. </w:t>
      </w:r>
      <w:r w:rsidR="00292F2E" w:rsidRPr="00074EE3">
        <w:rPr>
          <w:rFonts w:ascii="Times New Roman" w:eastAsia="Times New Roman" w:hAnsi="Times New Roman" w:cs="Times New Roman"/>
          <w:sz w:val="24"/>
          <w:szCs w:val="24"/>
          <w:lang w:eastAsia="ru-RU"/>
        </w:rPr>
        <w:t xml:space="preserve">2017г.; № </w:t>
      </w:r>
      <w:r w:rsidR="00171D9D" w:rsidRPr="00074EE3">
        <w:rPr>
          <w:rFonts w:ascii="Times New Roman" w:eastAsia="Times New Roman" w:hAnsi="Times New Roman" w:cs="Times New Roman"/>
          <w:sz w:val="24"/>
          <w:szCs w:val="24"/>
          <w:lang w:eastAsia="ru-RU"/>
        </w:rPr>
        <w:t xml:space="preserve">06 </w:t>
      </w:r>
      <w:r w:rsidR="00292F2E" w:rsidRPr="00074EE3">
        <w:rPr>
          <w:rFonts w:ascii="Times New Roman" w:eastAsia="Times New Roman" w:hAnsi="Times New Roman" w:cs="Times New Roman"/>
          <w:sz w:val="24"/>
          <w:szCs w:val="24"/>
          <w:lang w:eastAsia="ru-RU"/>
        </w:rPr>
        <w:t>от</w:t>
      </w:r>
      <w:r w:rsidR="00171D9D" w:rsidRPr="00074EE3">
        <w:rPr>
          <w:rFonts w:ascii="Times New Roman" w:eastAsia="Times New Roman" w:hAnsi="Times New Roman" w:cs="Times New Roman"/>
          <w:sz w:val="24"/>
          <w:szCs w:val="24"/>
          <w:lang w:eastAsia="ru-RU"/>
        </w:rPr>
        <w:t xml:space="preserve"> 07.06.</w:t>
      </w:r>
      <w:r w:rsidR="00292F2E" w:rsidRPr="00074EE3">
        <w:rPr>
          <w:rFonts w:ascii="Times New Roman" w:eastAsia="Times New Roman" w:hAnsi="Times New Roman" w:cs="Times New Roman"/>
          <w:sz w:val="24"/>
          <w:szCs w:val="24"/>
          <w:lang w:eastAsia="ru-RU"/>
        </w:rPr>
        <w:t>2017г. ; №</w:t>
      </w:r>
      <w:r w:rsidR="00171D9D" w:rsidRPr="00074EE3">
        <w:rPr>
          <w:rFonts w:ascii="Times New Roman" w:eastAsia="Times New Roman" w:hAnsi="Times New Roman" w:cs="Times New Roman"/>
          <w:sz w:val="24"/>
          <w:szCs w:val="24"/>
          <w:lang w:eastAsia="ru-RU"/>
        </w:rPr>
        <w:t>06</w:t>
      </w:r>
      <w:r w:rsidR="00292F2E" w:rsidRPr="00074EE3">
        <w:rPr>
          <w:rFonts w:ascii="Times New Roman" w:eastAsia="Times New Roman" w:hAnsi="Times New Roman" w:cs="Times New Roman"/>
          <w:sz w:val="24"/>
          <w:szCs w:val="24"/>
          <w:lang w:eastAsia="ru-RU"/>
        </w:rPr>
        <w:t xml:space="preserve">от </w:t>
      </w:r>
      <w:r w:rsidR="00171D9D" w:rsidRPr="00074EE3">
        <w:rPr>
          <w:rFonts w:ascii="Times New Roman" w:eastAsia="Times New Roman" w:hAnsi="Times New Roman" w:cs="Times New Roman"/>
          <w:sz w:val="24"/>
          <w:szCs w:val="24"/>
          <w:lang w:eastAsia="ru-RU"/>
        </w:rPr>
        <w:t>27.07.</w:t>
      </w:r>
      <w:r w:rsidR="00292F2E" w:rsidRPr="00074EE3">
        <w:rPr>
          <w:rFonts w:ascii="Times New Roman" w:eastAsia="Times New Roman" w:hAnsi="Times New Roman" w:cs="Times New Roman"/>
          <w:sz w:val="24"/>
          <w:szCs w:val="24"/>
          <w:lang w:eastAsia="ru-RU"/>
        </w:rPr>
        <w:t xml:space="preserve">2017г.; № </w:t>
      </w:r>
      <w:r w:rsidR="00171D9D" w:rsidRPr="00074EE3">
        <w:rPr>
          <w:rFonts w:ascii="Times New Roman" w:eastAsia="Times New Roman" w:hAnsi="Times New Roman" w:cs="Times New Roman"/>
          <w:sz w:val="24"/>
          <w:szCs w:val="24"/>
          <w:lang w:eastAsia="ru-RU"/>
        </w:rPr>
        <w:t xml:space="preserve">03 </w:t>
      </w:r>
      <w:r w:rsidR="00292F2E" w:rsidRPr="00074EE3">
        <w:rPr>
          <w:rFonts w:ascii="Times New Roman" w:eastAsia="Times New Roman" w:hAnsi="Times New Roman" w:cs="Times New Roman"/>
          <w:sz w:val="24"/>
          <w:szCs w:val="24"/>
          <w:lang w:eastAsia="ru-RU"/>
        </w:rPr>
        <w:t xml:space="preserve">от </w:t>
      </w:r>
      <w:r w:rsidR="009255A3" w:rsidRPr="00074EE3">
        <w:rPr>
          <w:rFonts w:ascii="Times New Roman" w:eastAsia="Times New Roman" w:hAnsi="Times New Roman" w:cs="Times New Roman"/>
          <w:sz w:val="24"/>
          <w:szCs w:val="24"/>
          <w:lang w:eastAsia="ru-RU"/>
        </w:rPr>
        <w:t>21.09</w:t>
      </w:r>
      <w:r w:rsidR="00292F2E" w:rsidRPr="00074EE3">
        <w:rPr>
          <w:rFonts w:ascii="Times New Roman" w:eastAsia="Times New Roman" w:hAnsi="Times New Roman" w:cs="Times New Roman"/>
          <w:sz w:val="24"/>
          <w:szCs w:val="24"/>
          <w:lang w:eastAsia="ru-RU"/>
        </w:rPr>
        <w:t>.2017</w:t>
      </w:r>
      <w:r w:rsidR="00171D9D" w:rsidRPr="00074EE3">
        <w:rPr>
          <w:rFonts w:ascii="Times New Roman" w:eastAsia="Times New Roman" w:hAnsi="Times New Roman" w:cs="Times New Roman"/>
          <w:sz w:val="24"/>
          <w:szCs w:val="24"/>
          <w:lang w:eastAsia="ru-RU"/>
        </w:rPr>
        <w:t>г;  №02 от 21.12.2017г</w:t>
      </w:r>
      <w:r w:rsidR="00B64DE3" w:rsidRPr="00074EE3">
        <w:rPr>
          <w:rFonts w:ascii="Times New Roman" w:eastAsia="Times New Roman" w:hAnsi="Times New Roman" w:cs="Times New Roman"/>
          <w:sz w:val="24"/>
          <w:szCs w:val="24"/>
          <w:lang w:eastAsia="ru-RU"/>
        </w:rPr>
        <w:t>)</w:t>
      </w:r>
      <w:proofErr w:type="gramStart"/>
      <w:r w:rsidR="00B64DE3" w:rsidRPr="00074EE3">
        <w:rPr>
          <w:rFonts w:ascii="Times New Roman" w:eastAsia="Times New Roman" w:hAnsi="Times New Roman" w:cs="Times New Roman"/>
          <w:sz w:val="24"/>
          <w:szCs w:val="24"/>
          <w:lang w:eastAsia="ru-RU"/>
        </w:rPr>
        <w:t xml:space="preserve"> ,</w:t>
      </w:r>
      <w:proofErr w:type="gramEnd"/>
      <w:r w:rsidR="00B64DE3" w:rsidRPr="00074EE3">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корректировка параметров  бюджета принята </w:t>
      </w:r>
      <w:r w:rsidR="00171D9D" w:rsidRPr="00074EE3">
        <w:rPr>
          <w:rFonts w:ascii="Times New Roman" w:eastAsia="Times New Roman" w:hAnsi="Times New Roman" w:cs="Times New Roman"/>
          <w:sz w:val="24"/>
          <w:szCs w:val="24"/>
          <w:lang w:eastAsia="ru-RU"/>
        </w:rPr>
        <w:t>21.12.2017</w:t>
      </w:r>
      <w:r w:rsidR="00B64DE3" w:rsidRPr="00074EE3">
        <w:rPr>
          <w:rFonts w:ascii="Times New Roman" w:eastAsia="Times New Roman" w:hAnsi="Times New Roman" w:cs="Times New Roman"/>
          <w:sz w:val="24"/>
          <w:szCs w:val="24"/>
          <w:lang w:eastAsia="ru-RU"/>
        </w:rPr>
        <w:t>г.</w:t>
      </w:r>
    </w:p>
    <w:p w:rsidR="00A769E2" w:rsidRPr="00074EE3" w:rsidRDefault="003524DD" w:rsidP="00902B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В результате внесения изменений и дополнений в бюджет поселения на 2017 год</w:t>
      </w:r>
      <w:r w:rsidR="008B57E7" w:rsidRPr="00074EE3">
        <w:rPr>
          <w:rFonts w:ascii="Times New Roman" w:eastAsia="Times New Roman" w:hAnsi="Times New Roman" w:cs="Times New Roman"/>
          <w:sz w:val="24"/>
          <w:szCs w:val="24"/>
          <w:lang w:eastAsia="ru-RU"/>
        </w:rPr>
        <w:t xml:space="preserve">, </w:t>
      </w:r>
      <w:r w:rsidRPr="00074EE3">
        <w:rPr>
          <w:rFonts w:ascii="Times New Roman" w:eastAsia="Times New Roman" w:hAnsi="Times New Roman" w:cs="Times New Roman"/>
          <w:sz w:val="24"/>
          <w:szCs w:val="24"/>
          <w:lang w:eastAsia="ru-RU"/>
        </w:rPr>
        <w:t>доходная часть бюджета по сравнению с первоначальными знач</w:t>
      </w:r>
      <w:r w:rsidR="008B57E7" w:rsidRPr="00074EE3">
        <w:rPr>
          <w:rFonts w:ascii="Times New Roman" w:eastAsia="Times New Roman" w:hAnsi="Times New Roman" w:cs="Times New Roman"/>
          <w:sz w:val="24"/>
          <w:szCs w:val="24"/>
          <w:lang w:eastAsia="ru-RU"/>
        </w:rPr>
        <w:t>ениями увеличилась на 3276,3 тыс. рублей или на 39,5 % и составила 11551,9 тыс. рублей,</w:t>
      </w:r>
    </w:p>
    <w:p w:rsidR="00354682" w:rsidRPr="00074EE3" w:rsidRDefault="008B57E7" w:rsidP="00902B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расходная часть   увеличилась </w:t>
      </w:r>
      <w:r w:rsidR="003524DD" w:rsidRPr="00074EE3">
        <w:rPr>
          <w:rFonts w:ascii="Times New Roman" w:eastAsia="Times New Roman" w:hAnsi="Times New Roman" w:cs="Times New Roman"/>
          <w:sz w:val="24"/>
          <w:szCs w:val="24"/>
          <w:lang w:eastAsia="ru-RU"/>
        </w:rPr>
        <w:t xml:space="preserve"> на </w:t>
      </w:r>
      <w:r w:rsidRPr="00074EE3">
        <w:rPr>
          <w:rFonts w:ascii="Times New Roman" w:eastAsia="Times New Roman" w:hAnsi="Times New Roman" w:cs="Times New Roman"/>
          <w:sz w:val="24"/>
          <w:szCs w:val="24"/>
          <w:lang w:eastAsia="ru-RU"/>
        </w:rPr>
        <w:t xml:space="preserve"> 3937,7 тыс. рублей  или на 47,6% и составила  12213,3 </w:t>
      </w:r>
      <w:r w:rsidR="003524DD" w:rsidRPr="00074EE3">
        <w:rPr>
          <w:rFonts w:ascii="Times New Roman" w:eastAsia="Times New Roman" w:hAnsi="Times New Roman" w:cs="Times New Roman"/>
          <w:sz w:val="24"/>
          <w:szCs w:val="24"/>
          <w:lang w:eastAsia="ru-RU"/>
        </w:rPr>
        <w:t xml:space="preserve"> тыс. рублей.</w:t>
      </w:r>
    </w:p>
    <w:p w:rsidR="003524DD" w:rsidRPr="00074EE3" w:rsidRDefault="003524DD" w:rsidP="00A60A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При этом </w:t>
      </w:r>
      <w:r w:rsidR="00902B8C" w:rsidRPr="00074EE3">
        <w:rPr>
          <w:rFonts w:ascii="Times New Roman" w:eastAsia="Times New Roman" w:hAnsi="Times New Roman" w:cs="Times New Roman"/>
          <w:sz w:val="24"/>
          <w:szCs w:val="24"/>
          <w:lang w:eastAsia="ru-RU"/>
        </w:rPr>
        <w:t xml:space="preserve">был установлен </w:t>
      </w:r>
      <w:r w:rsidRPr="00074EE3">
        <w:rPr>
          <w:rFonts w:ascii="Times New Roman" w:eastAsia="Times New Roman" w:hAnsi="Times New Roman" w:cs="Times New Roman"/>
          <w:sz w:val="24"/>
          <w:szCs w:val="24"/>
          <w:lang w:eastAsia="ru-RU"/>
        </w:rPr>
        <w:t xml:space="preserve"> дефици</w:t>
      </w:r>
      <w:r w:rsidR="00902B8C" w:rsidRPr="00074EE3">
        <w:rPr>
          <w:rFonts w:ascii="Times New Roman" w:eastAsia="Times New Roman" w:hAnsi="Times New Roman" w:cs="Times New Roman"/>
          <w:sz w:val="24"/>
          <w:szCs w:val="24"/>
          <w:lang w:eastAsia="ru-RU"/>
        </w:rPr>
        <w:t>т</w:t>
      </w:r>
      <w:r w:rsidR="008B57E7" w:rsidRPr="00074EE3">
        <w:rPr>
          <w:rFonts w:ascii="Times New Roman" w:eastAsia="Times New Roman" w:hAnsi="Times New Roman" w:cs="Times New Roman"/>
          <w:sz w:val="24"/>
          <w:szCs w:val="24"/>
          <w:lang w:eastAsia="ru-RU"/>
        </w:rPr>
        <w:t xml:space="preserve"> бюджета поселения  в сумме 661,4</w:t>
      </w:r>
      <w:r w:rsidRPr="00074EE3">
        <w:rPr>
          <w:rFonts w:ascii="Times New Roman" w:eastAsia="Times New Roman" w:hAnsi="Times New Roman" w:cs="Times New Roman"/>
          <w:sz w:val="24"/>
          <w:szCs w:val="24"/>
          <w:lang w:eastAsia="ru-RU"/>
        </w:rPr>
        <w:t xml:space="preserve"> тыс. рублей</w:t>
      </w:r>
      <w:proofErr w:type="gramStart"/>
      <w:r w:rsidRPr="00074EE3">
        <w:rPr>
          <w:rFonts w:ascii="Times New Roman" w:eastAsia="Times New Roman" w:hAnsi="Times New Roman" w:cs="Times New Roman"/>
          <w:sz w:val="24"/>
          <w:szCs w:val="24"/>
          <w:lang w:eastAsia="ru-RU"/>
        </w:rPr>
        <w:t> </w:t>
      </w:r>
      <w:r w:rsidR="008B57E7" w:rsidRPr="00074EE3">
        <w:rPr>
          <w:rFonts w:ascii="Times New Roman" w:eastAsia="Times New Roman" w:hAnsi="Times New Roman" w:cs="Times New Roman"/>
          <w:sz w:val="24"/>
          <w:szCs w:val="24"/>
          <w:lang w:eastAsia="ru-RU"/>
        </w:rPr>
        <w:t>.</w:t>
      </w:r>
      <w:proofErr w:type="gramEnd"/>
      <w:r w:rsidR="00A60A47" w:rsidRPr="00074EE3">
        <w:rPr>
          <w:rFonts w:ascii="Times New Roman" w:eastAsia="Times New Roman" w:hAnsi="Times New Roman" w:cs="Times New Roman"/>
          <w:sz w:val="24"/>
          <w:szCs w:val="24"/>
          <w:lang w:eastAsia="ru-RU"/>
        </w:rPr>
        <w:t xml:space="preserve"> </w:t>
      </w:r>
      <w:r w:rsidRPr="00074EE3">
        <w:rPr>
          <w:rFonts w:ascii="Times New Roman" w:eastAsia="Times New Roman" w:hAnsi="Times New Roman" w:cs="Times New Roman"/>
          <w:sz w:val="24"/>
          <w:szCs w:val="24"/>
          <w:lang w:eastAsia="ru-RU"/>
        </w:rPr>
        <w:t xml:space="preserve">Ввиду наличия </w:t>
      </w:r>
      <w:r w:rsidR="002059AE" w:rsidRPr="00074EE3">
        <w:rPr>
          <w:rFonts w:ascii="Times New Roman" w:eastAsia="Times New Roman" w:hAnsi="Times New Roman" w:cs="Times New Roman"/>
          <w:sz w:val="24"/>
          <w:szCs w:val="24"/>
          <w:lang w:eastAsia="ru-RU"/>
        </w:rPr>
        <w:t xml:space="preserve"> на р/ счёте </w:t>
      </w:r>
      <w:r w:rsidRPr="00074EE3">
        <w:rPr>
          <w:rFonts w:ascii="Times New Roman" w:eastAsia="Times New Roman" w:hAnsi="Times New Roman" w:cs="Times New Roman"/>
          <w:sz w:val="24"/>
          <w:szCs w:val="24"/>
          <w:lang w:eastAsia="ru-RU"/>
        </w:rPr>
        <w:t>достаточного для покрытия дефицита остатка средств бюджета поселения</w:t>
      </w:r>
      <w:r w:rsidR="00902B8C" w:rsidRPr="00074EE3">
        <w:rPr>
          <w:rFonts w:ascii="Times New Roman" w:eastAsia="Times New Roman" w:hAnsi="Times New Roman" w:cs="Times New Roman"/>
          <w:sz w:val="24"/>
          <w:szCs w:val="24"/>
          <w:lang w:eastAsia="ru-RU"/>
        </w:rPr>
        <w:t xml:space="preserve"> на 01.01.2017г. в сумме 661,4 тыс. рублей , данный объём дефицита  </w:t>
      </w:r>
      <w:r w:rsidRPr="00074EE3">
        <w:rPr>
          <w:rFonts w:ascii="Times New Roman" w:eastAsia="Times New Roman" w:hAnsi="Times New Roman" w:cs="Times New Roman"/>
          <w:sz w:val="24"/>
          <w:szCs w:val="24"/>
          <w:lang w:eastAsia="ru-RU"/>
        </w:rPr>
        <w:t xml:space="preserve"> является допустимым.</w:t>
      </w:r>
    </w:p>
    <w:p w:rsidR="00B64DE3" w:rsidRPr="00074EE3" w:rsidRDefault="00B64DE3" w:rsidP="00B64DE3">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Исполнение бюджета Каратабанского сельского поселения за 201</w:t>
      </w:r>
      <w:r w:rsidR="00292F2E" w:rsidRPr="00074EE3">
        <w:rPr>
          <w:rFonts w:ascii="Times New Roman" w:eastAsia="Times New Roman" w:hAnsi="Times New Roman" w:cs="Times New Roman"/>
          <w:sz w:val="24"/>
          <w:szCs w:val="24"/>
          <w:lang w:eastAsia="ru-RU"/>
        </w:rPr>
        <w:t>7</w:t>
      </w:r>
      <w:r w:rsidRPr="00074EE3">
        <w:rPr>
          <w:rFonts w:ascii="Times New Roman" w:eastAsia="Times New Roman" w:hAnsi="Times New Roman" w:cs="Times New Roman"/>
          <w:sz w:val="24"/>
          <w:szCs w:val="24"/>
          <w:lang w:eastAsia="ru-RU"/>
        </w:rPr>
        <w:t xml:space="preserve"> год</w:t>
      </w:r>
    </w:p>
    <w:p w:rsidR="00B64DE3" w:rsidRPr="00074EE3" w:rsidRDefault="00B64DE3" w:rsidP="00B64DE3">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характеризуется следующими показателями:</w:t>
      </w:r>
    </w:p>
    <w:p w:rsidR="00B64DE3" w:rsidRPr="00074EE3" w:rsidRDefault="00B64DE3" w:rsidP="00B64DE3">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Таблица 1</w:t>
      </w:r>
    </w:p>
    <w:p w:rsidR="00B64DE3" w:rsidRPr="00074EE3" w:rsidRDefault="00B64DE3" w:rsidP="00B64DE3">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10"/>
        <w:gridCol w:w="1215"/>
        <w:gridCol w:w="1276"/>
        <w:gridCol w:w="1052"/>
        <w:gridCol w:w="1215"/>
        <w:gridCol w:w="1134"/>
        <w:gridCol w:w="1134"/>
      </w:tblGrid>
      <w:tr w:rsidR="00074EE3" w:rsidRPr="00074EE3" w:rsidTr="00A60A47">
        <w:trPr>
          <w:trHeight w:val="330"/>
        </w:trPr>
        <w:tc>
          <w:tcPr>
            <w:tcW w:w="1844" w:type="dxa"/>
            <w:vMerge w:val="restart"/>
            <w:shd w:val="clear" w:color="auto" w:fill="auto"/>
          </w:tcPr>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p>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Показатели</w:t>
            </w:r>
          </w:p>
        </w:tc>
        <w:tc>
          <w:tcPr>
            <w:tcW w:w="1210" w:type="dxa"/>
            <w:vMerge w:val="restart"/>
            <w:shd w:val="clear" w:color="auto" w:fill="auto"/>
          </w:tcPr>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p>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Фактическое исполнение за 201</w:t>
            </w:r>
            <w:r w:rsidR="00292F2E" w:rsidRPr="00074EE3">
              <w:rPr>
                <w:rFonts w:ascii="Times New Roman" w:eastAsia="Times New Roman" w:hAnsi="Times New Roman" w:cs="Times New Roman"/>
                <w:sz w:val="18"/>
                <w:szCs w:val="18"/>
                <w:lang w:eastAsia="ru-RU"/>
              </w:rPr>
              <w:t>6</w:t>
            </w:r>
            <w:r w:rsidRPr="00074EE3">
              <w:rPr>
                <w:rFonts w:ascii="Times New Roman" w:eastAsia="Times New Roman" w:hAnsi="Times New Roman" w:cs="Times New Roman"/>
                <w:sz w:val="18"/>
                <w:szCs w:val="18"/>
                <w:lang w:eastAsia="ru-RU"/>
              </w:rPr>
              <w:t>год</w:t>
            </w:r>
          </w:p>
        </w:tc>
        <w:tc>
          <w:tcPr>
            <w:tcW w:w="2491" w:type="dxa"/>
            <w:gridSpan w:val="2"/>
            <w:shd w:val="clear" w:color="auto" w:fill="auto"/>
          </w:tcPr>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Утверждено на 201</w:t>
            </w:r>
            <w:r w:rsidR="00292F2E" w:rsidRPr="00074EE3">
              <w:rPr>
                <w:rFonts w:ascii="Times New Roman" w:eastAsia="Times New Roman" w:hAnsi="Times New Roman" w:cs="Times New Roman"/>
                <w:sz w:val="18"/>
                <w:szCs w:val="18"/>
                <w:lang w:eastAsia="ru-RU"/>
              </w:rPr>
              <w:t>7</w:t>
            </w:r>
            <w:r w:rsidRPr="00074EE3">
              <w:rPr>
                <w:rFonts w:ascii="Times New Roman" w:eastAsia="Times New Roman" w:hAnsi="Times New Roman" w:cs="Times New Roman"/>
                <w:sz w:val="18"/>
                <w:szCs w:val="18"/>
                <w:lang w:eastAsia="ru-RU"/>
              </w:rPr>
              <w:t>год</w:t>
            </w:r>
          </w:p>
        </w:tc>
        <w:tc>
          <w:tcPr>
            <w:tcW w:w="1052" w:type="dxa"/>
            <w:vMerge w:val="restart"/>
            <w:shd w:val="clear" w:color="auto" w:fill="auto"/>
          </w:tcPr>
          <w:p w:rsidR="009255A3" w:rsidRPr="00074EE3" w:rsidRDefault="00A60A47" w:rsidP="00EA5B54">
            <w:pPr>
              <w:spacing w:after="0" w:line="240" w:lineRule="auto"/>
              <w:jc w:val="center"/>
              <w:rPr>
                <w:rFonts w:ascii="Times New Roman" w:eastAsia="Times New Roman" w:hAnsi="Times New Roman" w:cs="Times New Roman"/>
                <w:sz w:val="18"/>
                <w:szCs w:val="18"/>
                <w:lang w:eastAsia="ru-RU"/>
              </w:rPr>
            </w:pPr>
            <w:proofErr w:type="spellStart"/>
            <w:r w:rsidRPr="00074EE3">
              <w:rPr>
                <w:rFonts w:ascii="Times New Roman" w:eastAsia="Times New Roman" w:hAnsi="Times New Roman" w:cs="Times New Roman"/>
                <w:sz w:val="18"/>
                <w:szCs w:val="18"/>
                <w:lang w:eastAsia="ru-RU"/>
              </w:rPr>
              <w:t>Фактическиисполн</w:t>
            </w:r>
            <w:proofErr w:type="spellEnd"/>
          </w:p>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 за 201</w:t>
            </w:r>
            <w:r w:rsidR="00292F2E" w:rsidRPr="00074EE3">
              <w:rPr>
                <w:rFonts w:ascii="Times New Roman" w:eastAsia="Times New Roman" w:hAnsi="Times New Roman" w:cs="Times New Roman"/>
                <w:sz w:val="18"/>
                <w:szCs w:val="18"/>
                <w:lang w:eastAsia="ru-RU"/>
              </w:rPr>
              <w:t>7</w:t>
            </w:r>
            <w:r w:rsidRPr="00074EE3">
              <w:rPr>
                <w:rFonts w:ascii="Times New Roman" w:eastAsia="Times New Roman" w:hAnsi="Times New Roman" w:cs="Times New Roman"/>
                <w:sz w:val="18"/>
                <w:szCs w:val="18"/>
                <w:lang w:eastAsia="ru-RU"/>
              </w:rPr>
              <w:t>г.</w:t>
            </w:r>
          </w:p>
        </w:tc>
        <w:tc>
          <w:tcPr>
            <w:tcW w:w="1215" w:type="dxa"/>
            <w:vMerge w:val="restart"/>
            <w:shd w:val="clear" w:color="auto" w:fill="auto"/>
          </w:tcPr>
          <w:p w:rsidR="00AF65DA" w:rsidRPr="00074EE3" w:rsidRDefault="009255A3" w:rsidP="00EA5B54">
            <w:pPr>
              <w:spacing w:after="0" w:line="240" w:lineRule="auto"/>
              <w:jc w:val="center"/>
              <w:rPr>
                <w:rFonts w:ascii="Times New Roman" w:eastAsia="Times New Roman" w:hAnsi="Times New Roman" w:cs="Times New Roman"/>
                <w:sz w:val="18"/>
                <w:szCs w:val="18"/>
                <w:lang w:eastAsia="ru-RU"/>
              </w:rPr>
            </w:pPr>
            <w:proofErr w:type="gramStart"/>
            <w:r w:rsidRPr="00074EE3">
              <w:rPr>
                <w:rFonts w:ascii="Times New Roman" w:eastAsia="Times New Roman" w:hAnsi="Times New Roman" w:cs="Times New Roman"/>
                <w:sz w:val="18"/>
                <w:szCs w:val="18"/>
                <w:lang w:eastAsia="ru-RU"/>
              </w:rPr>
              <w:t>Отклонен</w:t>
            </w:r>
            <w:proofErr w:type="gramEnd"/>
            <w:r w:rsidR="00B64DE3" w:rsidRPr="00074EE3">
              <w:rPr>
                <w:rFonts w:ascii="Times New Roman" w:eastAsia="Times New Roman" w:hAnsi="Times New Roman" w:cs="Times New Roman"/>
                <w:sz w:val="18"/>
                <w:szCs w:val="18"/>
                <w:lang w:eastAsia="ru-RU"/>
              </w:rPr>
              <w:t xml:space="preserve"> к уточненному </w:t>
            </w:r>
            <w:r w:rsidR="00AF65DA" w:rsidRPr="00074EE3">
              <w:rPr>
                <w:rFonts w:ascii="Times New Roman" w:eastAsia="Times New Roman" w:hAnsi="Times New Roman" w:cs="Times New Roman"/>
                <w:sz w:val="18"/>
                <w:szCs w:val="18"/>
                <w:lang w:eastAsia="ru-RU"/>
              </w:rPr>
              <w:t>бюджету</w:t>
            </w:r>
          </w:p>
          <w:p w:rsidR="00B64DE3" w:rsidRPr="00074EE3" w:rsidRDefault="00AF65DA"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w:t>
            </w:r>
            <w:r w:rsidR="00B64DE3" w:rsidRPr="00074EE3">
              <w:rPr>
                <w:rFonts w:ascii="Times New Roman" w:eastAsia="Times New Roman" w:hAnsi="Times New Roman" w:cs="Times New Roman"/>
                <w:sz w:val="18"/>
                <w:szCs w:val="18"/>
                <w:lang w:eastAsia="ru-RU"/>
              </w:rPr>
              <w:t>плану</w:t>
            </w:r>
            <w:r w:rsidRPr="00074EE3">
              <w:rPr>
                <w:rFonts w:ascii="Times New Roman" w:eastAsia="Times New Roman" w:hAnsi="Times New Roman" w:cs="Times New Roman"/>
                <w:sz w:val="18"/>
                <w:szCs w:val="18"/>
                <w:lang w:eastAsia="ru-RU"/>
              </w:rPr>
              <w:t>)</w:t>
            </w:r>
          </w:p>
          <w:p w:rsidR="009255A3" w:rsidRPr="00074EE3" w:rsidRDefault="009255A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w:t>
            </w:r>
          </w:p>
        </w:tc>
        <w:tc>
          <w:tcPr>
            <w:tcW w:w="2268" w:type="dxa"/>
            <w:gridSpan w:val="2"/>
            <w:shd w:val="clear" w:color="auto" w:fill="auto"/>
          </w:tcPr>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исполнения</w:t>
            </w:r>
          </w:p>
        </w:tc>
      </w:tr>
      <w:tr w:rsidR="00074EE3" w:rsidRPr="00074EE3" w:rsidTr="00A60A47">
        <w:trPr>
          <w:trHeight w:val="969"/>
        </w:trPr>
        <w:tc>
          <w:tcPr>
            <w:tcW w:w="1844" w:type="dxa"/>
            <w:vMerge/>
            <w:vAlign w:val="center"/>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p>
        </w:tc>
        <w:tc>
          <w:tcPr>
            <w:tcW w:w="1210" w:type="dxa"/>
            <w:vMerge/>
            <w:vAlign w:val="center"/>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p>
        </w:tc>
        <w:tc>
          <w:tcPr>
            <w:tcW w:w="1215" w:type="dxa"/>
            <w:shd w:val="clear" w:color="auto" w:fill="auto"/>
          </w:tcPr>
          <w:p w:rsidR="00B64DE3" w:rsidRPr="00074EE3" w:rsidRDefault="00B64DE3" w:rsidP="00EA5B54">
            <w:pPr>
              <w:spacing w:after="0" w:line="240" w:lineRule="auto"/>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первоначальный бюджет</w:t>
            </w:r>
          </w:p>
        </w:tc>
        <w:tc>
          <w:tcPr>
            <w:tcW w:w="1276" w:type="dxa"/>
            <w:shd w:val="clear" w:color="auto" w:fill="auto"/>
          </w:tcPr>
          <w:p w:rsidR="009255A3" w:rsidRPr="00074EE3" w:rsidRDefault="009255A3" w:rsidP="00292F2E">
            <w:pPr>
              <w:spacing w:after="0" w:line="240" w:lineRule="auto"/>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Утверждённый бюджет </w:t>
            </w:r>
          </w:p>
          <w:p w:rsidR="00B64DE3" w:rsidRPr="00074EE3" w:rsidRDefault="009255A3" w:rsidP="00292F2E">
            <w:pPr>
              <w:spacing w:after="0" w:line="240" w:lineRule="auto"/>
              <w:jc w:val="both"/>
              <w:rPr>
                <w:rFonts w:ascii="Times New Roman" w:eastAsia="Times New Roman" w:hAnsi="Times New Roman" w:cs="Times New Roman"/>
                <w:sz w:val="18"/>
                <w:szCs w:val="18"/>
                <w:lang w:eastAsia="ru-RU"/>
              </w:rPr>
            </w:pPr>
            <w:proofErr w:type="gramStart"/>
            <w:r w:rsidRPr="00074EE3">
              <w:rPr>
                <w:rFonts w:ascii="Times New Roman" w:eastAsia="Times New Roman" w:hAnsi="Times New Roman" w:cs="Times New Roman"/>
                <w:sz w:val="18"/>
                <w:szCs w:val="18"/>
                <w:lang w:eastAsia="ru-RU"/>
              </w:rPr>
              <w:t>(</w:t>
            </w:r>
            <w:r w:rsidR="00292F2E" w:rsidRPr="00074EE3">
              <w:rPr>
                <w:rFonts w:ascii="Times New Roman" w:eastAsia="Times New Roman" w:hAnsi="Times New Roman" w:cs="Times New Roman"/>
                <w:sz w:val="18"/>
                <w:szCs w:val="18"/>
                <w:lang w:eastAsia="ru-RU"/>
              </w:rPr>
              <w:t xml:space="preserve">с учетом изменений </w:t>
            </w:r>
            <w:proofErr w:type="gramEnd"/>
          </w:p>
        </w:tc>
        <w:tc>
          <w:tcPr>
            <w:tcW w:w="1052" w:type="dxa"/>
            <w:vMerge/>
            <w:vAlign w:val="center"/>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p>
        </w:tc>
        <w:tc>
          <w:tcPr>
            <w:tcW w:w="1215" w:type="dxa"/>
            <w:vMerge/>
            <w:vAlign w:val="center"/>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292F2E"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к </w:t>
            </w:r>
            <w:proofErr w:type="spellStart"/>
            <w:proofErr w:type="gramStart"/>
            <w:r w:rsidRPr="00074EE3">
              <w:rPr>
                <w:rFonts w:ascii="Times New Roman" w:eastAsia="Times New Roman" w:hAnsi="Times New Roman" w:cs="Times New Roman"/>
                <w:sz w:val="18"/>
                <w:szCs w:val="18"/>
                <w:lang w:eastAsia="ru-RU"/>
              </w:rPr>
              <w:t>первонач</w:t>
            </w:r>
            <w:proofErr w:type="spellEnd"/>
            <w:proofErr w:type="gramEnd"/>
          </w:p>
          <w:p w:rsidR="00AF65DA" w:rsidRPr="00074EE3" w:rsidRDefault="009255A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б</w:t>
            </w:r>
            <w:r w:rsidR="00292F2E" w:rsidRPr="00074EE3">
              <w:rPr>
                <w:rFonts w:ascii="Times New Roman" w:eastAsia="Times New Roman" w:hAnsi="Times New Roman" w:cs="Times New Roman"/>
                <w:sz w:val="18"/>
                <w:szCs w:val="18"/>
                <w:lang w:eastAsia="ru-RU"/>
              </w:rPr>
              <w:t>юджету</w:t>
            </w:r>
          </w:p>
          <w:p w:rsidR="00B64DE3" w:rsidRPr="00074EE3" w:rsidRDefault="00292F2E"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w:t>
            </w:r>
            <w:r w:rsidR="00B64DE3" w:rsidRPr="00074EE3">
              <w:rPr>
                <w:rFonts w:ascii="Times New Roman" w:eastAsia="Times New Roman" w:hAnsi="Times New Roman" w:cs="Times New Roman"/>
                <w:sz w:val="18"/>
                <w:szCs w:val="18"/>
                <w:lang w:eastAsia="ru-RU"/>
              </w:rPr>
              <w:t>назначениям</w:t>
            </w:r>
            <w:r w:rsidRPr="00074EE3">
              <w:rPr>
                <w:rFonts w:ascii="Times New Roman" w:eastAsia="Times New Roman" w:hAnsi="Times New Roman" w:cs="Times New Roman"/>
                <w:sz w:val="18"/>
                <w:szCs w:val="18"/>
                <w:lang w:eastAsia="ru-RU"/>
              </w:rPr>
              <w:t>)</w:t>
            </w:r>
          </w:p>
        </w:tc>
        <w:tc>
          <w:tcPr>
            <w:tcW w:w="1134" w:type="dxa"/>
            <w:shd w:val="clear" w:color="auto" w:fill="auto"/>
          </w:tcPr>
          <w:p w:rsidR="00292F2E" w:rsidRPr="00074EE3" w:rsidRDefault="00292F2E"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к утверждён</w:t>
            </w:r>
            <w:proofErr w:type="gramStart"/>
            <w:r w:rsidR="00B64DE3" w:rsidRPr="00074EE3">
              <w:rPr>
                <w:rFonts w:ascii="Times New Roman" w:eastAsia="Times New Roman" w:hAnsi="Times New Roman" w:cs="Times New Roman"/>
                <w:sz w:val="18"/>
                <w:szCs w:val="18"/>
                <w:lang w:eastAsia="ru-RU"/>
              </w:rPr>
              <w:t>.б</w:t>
            </w:r>
            <w:proofErr w:type="gramEnd"/>
            <w:r w:rsidR="00B64DE3" w:rsidRPr="00074EE3">
              <w:rPr>
                <w:rFonts w:ascii="Times New Roman" w:eastAsia="Times New Roman" w:hAnsi="Times New Roman" w:cs="Times New Roman"/>
                <w:sz w:val="18"/>
                <w:szCs w:val="18"/>
                <w:lang w:eastAsia="ru-RU"/>
              </w:rPr>
              <w:t>юджету</w:t>
            </w:r>
          </w:p>
          <w:p w:rsidR="00B64DE3"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с учетом изменений</w:t>
            </w:r>
          </w:p>
        </w:tc>
      </w:tr>
      <w:tr w:rsidR="00074EE3" w:rsidRPr="00074EE3" w:rsidTr="00A60A47">
        <w:trPr>
          <w:trHeight w:val="255"/>
        </w:trPr>
        <w:tc>
          <w:tcPr>
            <w:tcW w:w="1844" w:type="dxa"/>
            <w:shd w:val="clear" w:color="auto" w:fill="auto"/>
            <w:vAlign w:val="center"/>
          </w:tcPr>
          <w:p w:rsidR="00B64DE3" w:rsidRPr="00074EE3" w:rsidRDefault="00B64DE3" w:rsidP="00EA5B54">
            <w:pPr>
              <w:spacing w:after="0" w:line="240" w:lineRule="auto"/>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Доходы бюджета всего:</w:t>
            </w:r>
          </w:p>
        </w:tc>
        <w:tc>
          <w:tcPr>
            <w:tcW w:w="1210"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12230,5</w:t>
            </w:r>
          </w:p>
        </w:tc>
        <w:tc>
          <w:tcPr>
            <w:tcW w:w="1215"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8275,6</w:t>
            </w:r>
          </w:p>
        </w:tc>
        <w:tc>
          <w:tcPr>
            <w:tcW w:w="1276"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11551,9</w:t>
            </w:r>
          </w:p>
        </w:tc>
        <w:tc>
          <w:tcPr>
            <w:tcW w:w="1052"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11602,1</w:t>
            </w:r>
          </w:p>
        </w:tc>
        <w:tc>
          <w:tcPr>
            <w:tcW w:w="1215"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+50,2</w:t>
            </w:r>
          </w:p>
        </w:tc>
        <w:tc>
          <w:tcPr>
            <w:tcW w:w="1134"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140%</w:t>
            </w:r>
          </w:p>
        </w:tc>
        <w:tc>
          <w:tcPr>
            <w:tcW w:w="1134"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100,4%</w:t>
            </w:r>
          </w:p>
        </w:tc>
      </w:tr>
      <w:tr w:rsidR="00074EE3" w:rsidRPr="00074EE3" w:rsidTr="00A60A47">
        <w:trPr>
          <w:trHeight w:val="255"/>
        </w:trPr>
        <w:tc>
          <w:tcPr>
            <w:tcW w:w="1844" w:type="dxa"/>
            <w:shd w:val="clear" w:color="auto" w:fill="auto"/>
            <w:vAlign w:val="center"/>
          </w:tcPr>
          <w:p w:rsidR="00B64DE3" w:rsidRPr="00074EE3" w:rsidRDefault="00B64DE3" w:rsidP="00EA5B54">
            <w:pPr>
              <w:spacing w:after="0" w:line="240" w:lineRule="auto"/>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в том числе:</w:t>
            </w:r>
          </w:p>
        </w:tc>
        <w:tc>
          <w:tcPr>
            <w:tcW w:w="1210"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052"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r>
      <w:tr w:rsidR="00074EE3" w:rsidRPr="00074EE3" w:rsidTr="00A60A47">
        <w:trPr>
          <w:trHeight w:val="255"/>
        </w:trPr>
        <w:tc>
          <w:tcPr>
            <w:tcW w:w="1844" w:type="dxa"/>
            <w:shd w:val="clear" w:color="auto" w:fill="auto"/>
            <w:vAlign w:val="center"/>
          </w:tcPr>
          <w:p w:rsidR="00B64DE3" w:rsidRPr="00074EE3" w:rsidRDefault="00B64DE3" w:rsidP="00EA5B54">
            <w:pPr>
              <w:spacing w:after="0" w:line="240" w:lineRule="auto"/>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 налоговые и неналоговые доходы</w:t>
            </w:r>
          </w:p>
        </w:tc>
        <w:tc>
          <w:tcPr>
            <w:tcW w:w="1210"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1716,2</w:t>
            </w:r>
          </w:p>
        </w:tc>
        <w:tc>
          <w:tcPr>
            <w:tcW w:w="1215"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1578,0</w:t>
            </w:r>
          </w:p>
        </w:tc>
        <w:tc>
          <w:tcPr>
            <w:tcW w:w="1276"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1782,5</w:t>
            </w:r>
          </w:p>
        </w:tc>
        <w:tc>
          <w:tcPr>
            <w:tcW w:w="1052" w:type="dxa"/>
            <w:shd w:val="clear" w:color="auto" w:fill="auto"/>
            <w:vAlign w:val="center"/>
          </w:tcPr>
          <w:p w:rsidR="00B64DE3" w:rsidRPr="00074EE3" w:rsidRDefault="00F0701B"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1822,7</w:t>
            </w:r>
          </w:p>
        </w:tc>
        <w:tc>
          <w:tcPr>
            <w:tcW w:w="1215" w:type="dxa"/>
            <w:shd w:val="clear" w:color="auto" w:fill="auto"/>
            <w:vAlign w:val="center"/>
          </w:tcPr>
          <w:p w:rsidR="00254456" w:rsidRPr="00074EE3" w:rsidRDefault="00254456" w:rsidP="00EA5B54">
            <w:pPr>
              <w:spacing w:after="0" w:line="240" w:lineRule="auto"/>
              <w:jc w:val="center"/>
              <w:rPr>
                <w:rFonts w:ascii="Times New Roman" w:eastAsia="Times New Roman" w:hAnsi="Times New Roman" w:cs="Times New Roman"/>
                <w:sz w:val="20"/>
                <w:szCs w:val="20"/>
                <w:lang w:eastAsia="ru-RU"/>
              </w:rPr>
            </w:pPr>
          </w:p>
          <w:p w:rsidR="00B64DE3" w:rsidRPr="00074EE3" w:rsidRDefault="00254456"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+40,2</w:t>
            </w:r>
          </w:p>
          <w:p w:rsidR="00254456" w:rsidRPr="00074EE3" w:rsidRDefault="00254456" w:rsidP="00EA5B5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B64DE3" w:rsidRPr="00074EE3" w:rsidRDefault="00254456"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115%</w:t>
            </w:r>
          </w:p>
        </w:tc>
        <w:tc>
          <w:tcPr>
            <w:tcW w:w="1134" w:type="dxa"/>
            <w:shd w:val="clear" w:color="auto" w:fill="auto"/>
            <w:vAlign w:val="center"/>
          </w:tcPr>
          <w:p w:rsidR="00B64DE3" w:rsidRPr="00074EE3" w:rsidRDefault="00254456"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102,2%</w:t>
            </w:r>
          </w:p>
        </w:tc>
      </w:tr>
      <w:tr w:rsidR="00074EE3" w:rsidRPr="00074EE3" w:rsidTr="00A60A47">
        <w:trPr>
          <w:trHeight w:val="645"/>
        </w:trPr>
        <w:tc>
          <w:tcPr>
            <w:tcW w:w="1844" w:type="dxa"/>
            <w:shd w:val="clear" w:color="auto" w:fill="auto"/>
            <w:vAlign w:val="center"/>
          </w:tcPr>
          <w:p w:rsidR="00B64DE3" w:rsidRPr="00074EE3" w:rsidRDefault="00B64DE3" w:rsidP="00EA5B54">
            <w:pPr>
              <w:spacing w:after="0" w:line="240" w:lineRule="auto"/>
              <w:rPr>
                <w:rFonts w:ascii="Times New Roman" w:eastAsia="Times New Roman" w:hAnsi="Times New Roman" w:cs="Times New Roman"/>
                <w:bCs/>
                <w:sz w:val="20"/>
                <w:szCs w:val="20"/>
                <w:lang w:eastAsia="ru-RU"/>
              </w:rPr>
            </w:pPr>
            <w:r w:rsidRPr="00074EE3">
              <w:rPr>
                <w:rFonts w:ascii="Times New Roman" w:eastAsia="Times New Roman" w:hAnsi="Times New Roman" w:cs="Times New Roman"/>
                <w:bCs/>
                <w:sz w:val="20"/>
                <w:szCs w:val="20"/>
                <w:lang w:eastAsia="ru-RU"/>
              </w:rPr>
              <w:t>- безвозмездные поступления</w:t>
            </w:r>
          </w:p>
        </w:tc>
        <w:tc>
          <w:tcPr>
            <w:tcW w:w="1210"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11604,3</w:t>
            </w:r>
          </w:p>
        </w:tc>
        <w:tc>
          <w:tcPr>
            <w:tcW w:w="1215"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6697,6</w:t>
            </w:r>
          </w:p>
        </w:tc>
        <w:tc>
          <w:tcPr>
            <w:tcW w:w="1276"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9769,4</w:t>
            </w:r>
          </w:p>
        </w:tc>
        <w:tc>
          <w:tcPr>
            <w:tcW w:w="1052"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9779,4</w:t>
            </w:r>
          </w:p>
        </w:tc>
        <w:tc>
          <w:tcPr>
            <w:tcW w:w="1215"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+10,0</w:t>
            </w:r>
          </w:p>
        </w:tc>
        <w:tc>
          <w:tcPr>
            <w:tcW w:w="1134"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146%</w:t>
            </w:r>
          </w:p>
        </w:tc>
        <w:tc>
          <w:tcPr>
            <w:tcW w:w="1134"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100,1%</w:t>
            </w:r>
          </w:p>
        </w:tc>
      </w:tr>
      <w:tr w:rsidR="00074EE3" w:rsidRPr="00074EE3" w:rsidTr="00A60A47">
        <w:trPr>
          <w:trHeight w:val="274"/>
        </w:trPr>
        <w:tc>
          <w:tcPr>
            <w:tcW w:w="1844" w:type="dxa"/>
            <w:shd w:val="clear" w:color="auto" w:fill="auto"/>
            <w:vAlign w:val="center"/>
          </w:tcPr>
          <w:p w:rsidR="00B64DE3" w:rsidRPr="00074EE3" w:rsidRDefault="00B64DE3" w:rsidP="00EA5B54">
            <w:pPr>
              <w:spacing w:after="0" w:line="240" w:lineRule="auto"/>
              <w:rPr>
                <w:rFonts w:ascii="Times New Roman" w:eastAsia="Times New Roman" w:hAnsi="Times New Roman" w:cs="Times New Roman"/>
                <w:b/>
                <w:bCs/>
                <w:sz w:val="20"/>
                <w:szCs w:val="20"/>
                <w:lang w:eastAsia="ru-RU"/>
              </w:rPr>
            </w:pPr>
            <w:r w:rsidRPr="00074EE3">
              <w:rPr>
                <w:rFonts w:ascii="Times New Roman" w:eastAsia="Times New Roman" w:hAnsi="Times New Roman" w:cs="Times New Roman"/>
                <w:b/>
                <w:bCs/>
                <w:sz w:val="20"/>
                <w:szCs w:val="20"/>
                <w:lang w:eastAsia="ru-RU"/>
              </w:rPr>
              <w:t>Расходы бюджета</w:t>
            </w:r>
          </w:p>
        </w:tc>
        <w:tc>
          <w:tcPr>
            <w:tcW w:w="1210"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12821,9</w:t>
            </w:r>
          </w:p>
        </w:tc>
        <w:tc>
          <w:tcPr>
            <w:tcW w:w="1215" w:type="dxa"/>
            <w:shd w:val="clear" w:color="auto" w:fill="auto"/>
            <w:vAlign w:val="center"/>
          </w:tcPr>
          <w:p w:rsidR="00B64DE3" w:rsidRPr="00074EE3" w:rsidRDefault="00F76347" w:rsidP="00EA5B54">
            <w:pPr>
              <w:spacing w:after="0" w:line="240" w:lineRule="auto"/>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 xml:space="preserve">     8275,6</w:t>
            </w:r>
          </w:p>
        </w:tc>
        <w:tc>
          <w:tcPr>
            <w:tcW w:w="1276"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12213,3</w:t>
            </w:r>
          </w:p>
        </w:tc>
        <w:tc>
          <w:tcPr>
            <w:tcW w:w="1052"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11725,5</w:t>
            </w:r>
          </w:p>
        </w:tc>
        <w:tc>
          <w:tcPr>
            <w:tcW w:w="1215"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487,8</w:t>
            </w:r>
          </w:p>
        </w:tc>
        <w:tc>
          <w:tcPr>
            <w:tcW w:w="1134"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141,6%</w:t>
            </w:r>
          </w:p>
        </w:tc>
        <w:tc>
          <w:tcPr>
            <w:tcW w:w="1134"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96%</w:t>
            </w:r>
          </w:p>
        </w:tc>
      </w:tr>
      <w:tr w:rsidR="00074EE3" w:rsidRPr="00074EE3" w:rsidTr="00A60A47">
        <w:trPr>
          <w:trHeight w:val="330"/>
        </w:trPr>
        <w:tc>
          <w:tcPr>
            <w:tcW w:w="1844" w:type="dxa"/>
            <w:shd w:val="clear" w:color="auto" w:fill="auto"/>
            <w:vAlign w:val="center"/>
          </w:tcPr>
          <w:p w:rsidR="00B64DE3" w:rsidRPr="00074EE3" w:rsidRDefault="00B64DE3" w:rsidP="00EA5B54">
            <w:pPr>
              <w:spacing w:after="0" w:line="240" w:lineRule="auto"/>
              <w:rPr>
                <w:rFonts w:ascii="Times New Roman" w:eastAsia="Times New Roman" w:hAnsi="Times New Roman" w:cs="Times New Roman"/>
                <w:b/>
                <w:bCs/>
                <w:sz w:val="20"/>
                <w:szCs w:val="20"/>
                <w:lang w:eastAsia="ru-RU"/>
              </w:rPr>
            </w:pPr>
            <w:r w:rsidRPr="00074EE3">
              <w:rPr>
                <w:rFonts w:ascii="Times New Roman" w:eastAsia="Times New Roman" w:hAnsi="Times New Roman" w:cs="Times New Roman"/>
                <w:b/>
                <w:bCs/>
                <w:sz w:val="20"/>
                <w:szCs w:val="20"/>
                <w:lang w:eastAsia="ru-RU"/>
              </w:rPr>
              <w:t>Дефицит</w:t>
            </w:r>
            <w:proofErr w:type="gramStart"/>
            <w:r w:rsidRPr="00074EE3">
              <w:rPr>
                <w:rFonts w:ascii="Times New Roman" w:eastAsia="Times New Roman" w:hAnsi="Times New Roman" w:cs="Times New Roman"/>
                <w:b/>
                <w:bCs/>
                <w:sz w:val="20"/>
                <w:szCs w:val="20"/>
                <w:lang w:eastAsia="ru-RU"/>
              </w:rPr>
              <w:t xml:space="preserve"> (-)</w:t>
            </w:r>
            <w:proofErr w:type="gramEnd"/>
          </w:p>
        </w:tc>
        <w:tc>
          <w:tcPr>
            <w:tcW w:w="1210"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-591,4</w:t>
            </w:r>
          </w:p>
        </w:tc>
        <w:tc>
          <w:tcPr>
            <w:tcW w:w="1215"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0,00</w:t>
            </w:r>
          </w:p>
        </w:tc>
        <w:tc>
          <w:tcPr>
            <w:tcW w:w="1276" w:type="dxa"/>
            <w:shd w:val="clear" w:color="auto" w:fill="auto"/>
            <w:vAlign w:val="center"/>
          </w:tcPr>
          <w:p w:rsidR="00B64DE3" w:rsidRPr="00074EE3" w:rsidRDefault="008B57E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-661,4</w:t>
            </w:r>
          </w:p>
        </w:tc>
        <w:tc>
          <w:tcPr>
            <w:tcW w:w="1052" w:type="dxa"/>
            <w:shd w:val="clear" w:color="auto" w:fill="auto"/>
            <w:vAlign w:val="center"/>
          </w:tcPr>
          <w:p w:rsidR="00B64DE3" w:rsidRPr="00074EE3" w:rsidRDefault="00F76347" w:rsidP="00EA5B54">
            <w:pPr>
              <w:spacing w:after="0" w:line="240" w:lineRule="auto"/>
              <w:jc w:val="center"/>
              <w:rPr>
                <w:rFonts w:ascii="Times New Roman" w:eastAsia="Times New Roman" w:hAnsi="Times New Roman" w:cs="Times New Roman"/>
                <w:b/>
                <w:sz w:val="20"/>
                <w:szCs w:val="20"/>
                <w:lang w:eastAsia="ru-RU"/>
              </w:rPr>
            </w:pPr>
            <w:r w:rsidRPr="00074EE3">
              <w:rPr>
                <w:rFonts w:ascii="Times New Roman" w:eastAsia="Times New Roman" w:hAnsi="Times New Roman" w:cs="Times New Roman"/>
                <w:b/>
                <w:sz w:val="20"/>
                <w:szCs w:val="20"/>
                <w:lang w:eastAsia="ru-RU"/>
              </w:rPr>
              <w:t>-123,4</w:t>
            </w:r>
          </w:p>
        </w:tc>
        <w:tc>
          <w:tcPr>
            <w:tcW w:w="1215"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r>
      <w:tr w:rsidR="00074EE3" w:rsidRPr="00074EE3" w:rsidTr="00A60A47">
        <w:trPr>
          <w:trHeight w:val="330"/>
        </w:trPr>
        <w:tc>
          <w:tcPr>
            <w:tcW w:w="1844" w:type="dxa"/>
            <w:shd w:val="clear" w:color="auto" w:fill="auto"/>
            <w:vAlign w:val="center"/>
          </w:tcPr>
          <w:p w:rsidR="00B64DE3" w:rsidRPr="00074EE3" w:rsidRDefault="00B64DE3" w:rsidP="00EA5B54">
            <w:pPr>
              <w:spacing w:after="0" w:line="240" w:lineRule="auto"/>
              <w:rPr>
                <w:rFonts w:ascii="Times New Roman" w:eastAsia="Times New Roman" w:hAnsi="Times New Roman" w:cs="Times New Roman"/>
                <w:bCs/>
                <w:sz w:val="20"/>
                <w:szCs w:val="20"/>
                <w:lang w:eastAsia="ru-RU"/>
              </w:rPr>
            </w:pPr>
            <w:r w:rsidRPr="00074EE3">
              <w:rPr>
                <w:rFonts w:ascii="Times New Roman" w:eastAsia="Times New Roman" w:hAnsi="Times New Roman" w:cs="Times New Roman"/>
                <w:bCs/>
                <w:sz w:val="20"/>
                <w:szCs w:val="20"/>
                <w:lang w:eastAsia="ru-RU"/>
              </w:rPr>
              <w:t>Профицит</w:t>
            </w:r>
            <w:proofErr w:type="gramStart"/>
            <w:r w:rsidRPr="00074EE3">
              <w:rPr>
                <w:rFonts w:ascii="Times New Roman" w:eastAsia="Times New Roman" w:hAnsi="Times New Roman" w:cs="Times New Roman"/>
                <w:bCs/>
                <w:sz w:val="20"/>
                <w:szCs w:val="20"/>
                <w:lang w:eastAsia="ru-RU"/>
              </w:rPr>
              <w:t xml:space="preserve"> (+)</w:t>
            </w:r>
            <w:proofErr w:type="gramEnd"/>
          </w:p>
        </w:tc>
        <w:tc>
          <w:tcPr>
            <w:tcW w:w="1210"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052"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b/>
                <w:sz w:val="20"/>
                <w:szCs w:val="20"/>
                <w:lang w:eastAsia="ru-RU"/>
              </w:rPr>
            </w:pPr>
          </w:p>
        </w:tc>
        <w:tc>
          <w:tcPr>
            <w:tcW w:w="1215"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B64DE3" w:rsidRPr="00074EE3" w:rsidRDefault="00B64DE3" w:rsidP="00EA5B54">
            <w:pPr>
              <w:spacing w:after="0" w:line="240" w:lineRule="auto"/>
              <w:jc w:val="center"/>
              <w:rPr>
                <w:rFonts w:ascii="Times New Roman" w:eastAsia="Times New Roman" w:hAnsi="Times New Roman" w:cs="Times New Roman"/>
                <w:sz w:val="20"/>
                <w:szCs w:val="20"/>
                <w:lang w:eastAsia="ru-RU"/>
              </w:rPr>
            </w:pPr>
          </w:p>
        </w:tc>
      </w:tr>
    </w:tbl>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74EE3">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w:t>
      </w:r>
      <w:r w:rsidR="00292F2E" w:rsidRPr="00074EE3">
        <w:rPr>
          <w:rFonts w:ascii="Times New Roman" w:eastAsia="Times New Roman" w:hAnsi="Times New Roman" w:cs="Times New Roman"/>
          <w:sz w:val="20"/>
          <w:szCs w:val="20"/>
          <w:lang w:eastAsia="ru-RU"/>
        </w:rPr>
        <w:t xml:space="preserve">составлял на 01.01.2017г.- </w:t>
      </w:r>
      <w:r w:rsidR="008B57E7" w:rsidRPr="00074EE3">
        <w:rPr>
          <w:rFonts w:ascii="Times New Roman" w:eastAsia="Times New Roman" w:hAnsi="Times New Roman" w:cs="Times New Roman"/>
          <w:sz w:val="20"/>
          <w:szCs w:val="20"/>
          <w:lang w:eastAsia="ru-RU"/>
        </w:rPr>
        <w:t>661,4</w:t>
      </w:r>
      <w:r w:rsidRPr="00074EE3">
        <w:rPr>
          <w:rFonts w:ascii="Times New Roman" w:eastAsia="Times New Roman" w:hAnsi="Times New Roman" w:cs="Times New Roman"/>
          <w:sz w:val="20"/>
          <w:szCs w:val="20"/>
          <w:lang w:eastAsia="ru-RU"/>
        </w:rPr>
        <w:t>тыс.</w:t>
      </w:r>
      <w:r w:rsidR="00292F2E" w:rsidRPr="00074EE3">
        <w:rPr>
          <w:rFonts w:ascii="Times New Roman" w:eastAsia="Times New Roman" w:hAnsi="Times New Roman" w:cs="Times New Roman"/>
          <w:sz w:val="20"/>
          <w:szCs w:val="20"/>
          <w:lang w:eastAsia="ru-RU"/>
        </w:rPr>
        <w:t xml:space="preserve"> рублей, на 01.01.2018г. – </w:t>
      </w:r>
      <w:r w:rsidR="00F76347" w:rsidRPr="00074EE3">
        <w:rPr>
          <w:rFonts w:ascii="Times New Roman" w:eastAsia="Times New Roman" w:hAnsi="Times New Roman" w:cs="Times New Roman"/>
          <w:sz w:val="20"/>
          <w:szCs w:val="20"/>
          <w:lang w:eastAsia="ru-RU"/>
        </w:rPr>
        <w:t>537,9</w:t>
      </w:r>
      <w:r w:rsidRPr="00074EE3">
        <w:rPr>
          <w:rFonts w:ascii="Times New Roman" w:eastAsia="Times New Roman" w:hAnsi="Times New Roman" w:cs="Times New Roman"/>
          <w:sz w:val="20"/>
          <w:szCs w:val="20"/>
          <w:lang w:eastAsia="ru-RU"/>
        </w:rPr>
        <w:t>тыс. рублей).</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Согласно данным годового отчёта</w:t>
      </w:r>
      <w:r w:rsidR="00292F2E" w:rsidRPr="00074EE3">
        <w:rPr>
          <w:rFonts w:ascii="Times New Roman" w:eastAsia="Times New Roman" w:hAnsi="Times New Roman" w:cs="Times New Roman"/>
          <w:sz w:val="24"/>
          <w:szCs w:val="24"/>
          <w:lang w:eastAsia="ru-RU"/>
        </w:rPr>
        <w:t xml:space="preserve"> «Об исполнении бюджета» за 2017</w:t>
      </w:r>
      <w:r w:rsidRPr="00074EE3">
        <w:rPr>
          <w:rFonts w:ascii="Times New Roman" w:eastAsia="Times New Roman" w:hAnsi="Times New Roman" w:cs="Times New Roman"/>
          <w:sz w:val="24"/>
          <w:szCs w:val="24"/>
          <w:lang w:eastAsia="ru-RU"/>
        </w:rPr>
        <w:t xml:space="preserve"> год </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ф. 0503117) - бюджет поселения  исполнен: </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lastRenderedPageBreak/>
        <w:t xml:space="preserve">- по доходам в сумме </w:t>
      </w:r>
      <w:r w:rsidR="00F76347" w:rsidRPr="00074EE3">
        <w:rPr>
          <w:rFonts w:ascii="Times New Roman" w:eastAsia="Times New Roman" w:hAnsi="Times New Roman" w:cs="Times New Roman"/>
          <w:sz w:val="24"/>
          <w:szCs w:val="24"/>
          <w:lang w:eastAsia="ru-RU"/>
        </w:rPr>
        <w:t>11602,1</w:t>
      </w:r>
      <w:r w:rsidR="00292F2E" w:rsidRPr="00074EE3">
        <w:rPr>
          <w:rFonts w:ascii="Times New Roman" w:eastAsia="Times New Roman" w:hAnsi="Times New Roman" w:cs="Times New Roman"/>
          <w:sz w:val="24"/>
          <w:szCs w:val="24"/>
          <w:lang w:eastAsia="ru-RU"/>
        </w:rPr>
        <w:t xml:space="preserve">тыс. рублей или  </w:t>
      </w:r>
      <w:r w:rsidR="00F76347" w:rsidRPr="00074EE3">
        <w:rPr>
          <w:rFonts w:ascii="Times New Roman" w:eastAsia="Times New Roman" w:hAnsi="Times New Roman" w:cs="Times New Roman"/>
          <w:sz w:val="24"/>
          <w:szCs w:val="24"/>
          <w:lang w:eastAsia="ru-RU"/>
        </w:rPr>
        <w:t>100,4</w:t>
      </w:r>
      <w:r w:rsidRPr="00074EE3">
        <w:rPr>
          <w:rFonts w:ascii="Times New Roman" w:eastAsia="Times New Roman" w:hAnsi="Times New Roman" w:cs="Times New Roman"/>
          <w:sz w:val="24"/>
          <w:szCs w:val="24"/>
          <w:lang w:eastAsia="ru-RU"/>
        </w:rPr>
        <w:t xml:space="preserve">% к утвержденному  объему </w:t>
      </w:r>
      <w:r w:rsidR="00292F2E" w:rsidRPr="00074EE3">
        <w:rPr>
          <w:rFonts w:ascii="Times New Roman" w:eastAsia="Times New Roman" w:hAnsi="Times New Roman" w:cs="Times New Roman"/>
          <w:sz w:val="24"/>
          <w:szCs w:val="24"/>
          <w:lang w:eastAsia="ru-RU"/>
        </w:rPr>
        <w:t>доходов бюджета поселения</w:t>
      </w:r>
      <w:proofErr w:type="gramStart"/>
      <w:r w:rsidR="00292F2E" w:rsidRPr="00074EE3">
        <w:rPr>
          <w:rFonts w:ascii="Times New Roman" w:eastAsia="Times New Roman" w:hAnsi="Times New Roman" w:cs="Times New Roman"/>
          <w:sz w:val="24"/>
          <w:szCs w:val="24"/>
          <w:lang w:eastAsia="ru-RU"/>
        </w:rPr>
        <w:t xml:space="preserve"> ;</w:t>
      </w:r>
      <w:proofErr w:type="gramEnd"/>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по расходам – </w:t>
      </w:r>
      <w:r w:rsidR="00F76347" w:rsidRPr="00074EE3">
        <w:rPr>
          <w:rFonts w:ascii="Times New Roman" w:eastAsia="Times New Roman" w:hAnsi="Times New Roman" w:cs="Times New Roman"/>
          <w:sz w:val="24"/>
          <w:szCs w:val="24"/>
          <w:lang w:eastAsia="ru-RU"/>
        </w:rPr>
        <w:t>11725,5</w:t>
      </w:r>
      <w:r w:rsidR="00292F2E" w:rsidRPr="00074EE3">
        <w:rPr>
          <w:rFonts w:ascii="Times New Roman" w:eastAsia="Times New Roman" w:hAnsi="Times New Roman" w:cs="Times New Roman"/>
          <w:sz w:val="24"/>
          <w:szCs w:val="24"/>
          <w:lang w:eastAsia="ru-RU"/>
        </w:rPr>
        <w:t xml:space="preserve"> тыс. рублей или </w:t>
      </w:r>
      <w:r w:rsidR="00776B20" w:rsidRPr="00074EE3">
        <w:rPr>
          <w:rFonts w:ascii="Times New Roman" w:eastAsia="Times New Roman" w:hAnsi="Times New Roman" w:cs="Times New Roman"/>
          <w:sz w:val="24"/>
          <w:szCs w:val="24"/>
          <w:lang w:eastAsia="ru-RU"/>
        </w:rPr>
        <w:t>96</w:t>
      </w:r>
      <w:r w:rsidRPr="00074EE3">
        <w:rPr>
          <w:rFonts w:ascii="Times New Roman" w:eastAsia="Times New Roman" w:hAnsi="Times New Roman" w:cs="Times New Roman"/>
          <w:sz w:val="24"/>
          <w:szCs w:val="24"/>
          <w:lang w:eastAsia="ru-RU"/>
        </w:rPr>
        <w:t>% к утвержденному  объему р</w:t>
      </w:r>
      <w:r w:rsidR="00292F2E" w:rsidRPr="00074EE3">
        <w:rPr>
          <w:rFonts w:ascii="Times New Roman" w:eastAsia="Times New Roman" w:hAnsi="Times New Roman" w:cs="Times New Roman"/>
          <w:sz w:val="24"/>
          <w:szCs w:val="24"/>
          <w:lang w:eastAsia="ru-RU"/>
        </w:rPr>
        <w:t>асходов б</w:t>
      </w:r>
      <w:r w:rsidR="00BA0F32" w:rsidRPr="00074EE3">
        <w:rPr>
          <w:rFonts w:ascii="Times New Roman" w:eastAsia="Times New Roman" w:hAnsi="Times New Roman" w:cs="Times New Roman"/>
          <w:sz w:val="24"/>
          <w:szCs w:val="24"/>
          <w:lang w:eastAsia="ru-RU"/>
        </w:rPr>
        <w:t xml:space="preserve">юджета поселения </w:t>
      </w:r>
    </w:p>
    <w:p w:rsidR="00BA0F32" w:rsidRPr="00074EE3" w:rsidRDefault="00BA0F32"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-дефицит составил  123,4 тыс. рублей</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соответствует ограничениям  ст. 92.1 БК РФ.</w:t>
      </w:r>
    </w:p>
    <w:p w:rsidR="00B64DE3" w:rsidRPr="00074EE3" w:rsidRDefault="00292F2E"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В сравнении с 2016</w:t>
      </w:r>
      <w:r w:rsidR="00B64DE3" w:rsidRPr="00074EE3">
        <w:rPr>
          <w:rFonts w:ascii="Times New Roman" w:eastAsia="Times New Roman" w:hAnsi="Times New Roman" w:cs="Times New Roman"/>
          <w:sz w:val="24"/>
          <w:szCs w:val="24"/>
          <w:lang w:eastAsia="ru-RU"/>
        </w:rPr>
        <w:t xml:space="preserve"> годом</w:t>
      </w:r>
      <w:proofErr w:type="gramStart"/>
      <w:r w:rsidR="00B64DE3" w:rsidRPr="00074EE3">
        <w:rPr>
          <w:rFonts w:ascii="Times New Roman" w:eastAsia="Times New Roman" w:hAnsi="Times New Roman" w:cs="Times New Roman"/>
          <w:sz w:val="24"/>
          <w:szCs w:val="24"/>
          <w:lang w:eastAsia="ru-RU"/>
        </w:rPr>
        <w:t xml:space="preserve"> ,</w:t>
      </w:r>
      <w:proofErr w:type="gramEnd"/>
      <w:r w:rsidR="00B64DE3" w:rsidRPr="00074EE3">
        <w:rPr>
          <w:rFonts w:ascii="Times New Roman" w:eastAsia="Times New Roman" w:hAnsi="Times New Roman" w:cs="Times New Roman"/>
          <w:sz w:val="24"/>
          <w:szCs w:val="24"/>
          <w:lang w:eastAsia="ru-RU"/>
        </w:rPr>
        <w:t xml:space="preserve"> поступления</w:t>
      </w:r>
      <w:r w:rsidRPr="00074EE3">
        <w:rPr>
          <w:rFonts w:ascii="Times New Roman" w:eastAsia="Times New Roman" w:hAnsi="Times New Roman" w:cs="Times New Roman"/>
          <w:sz w:val="24"/>
          <w:szCs w:val="24"/>
          <w:lang w:eastAsia="ru-RU"/>
        </w:rPr>
        <w:t xml:space="preserve"> доходов  в 2017</w:t>
      </w:r>
      <w:r w:rsidR="00B64DE3" w:rsidRPr="00074EE3">
        <w:rPr>
          <w:rFonts w:ascii="Times New Roman" w:eastAsia="Times New Roman" w:hAnsi="Times New Roman" w:cs="Times New Roman"/>
          <w:sz w:val="24"/>
          <w:szCs w:val="24"/>
          <w:lang w:eastAsia="ru-RU"/>
        </w:rPr>
        <w:t xml:space="preserve">году  </w:t>
      </w:r>
      <w:r w:rsidR="004560E7" w:rsidRPr="00074EE3">
        <w:rPr>
          <w:rFonts w:ascii="Times New Roman" w:eastAsia="Times New Roman" w:hAnsi="Times New Roman" w:cs="Times New Roman"/>
          <w:sz w:val="24"/>
          <w:szCs w:val="24"/>
          <w:lang w:eastAsia="ru-RU"/>
        </w:rPr>
        <w:t>уменьшились</w:t>
      </w:r>
      <w:r w:rsidRPr="00074EE3">
        <w:rPr>
          <w:rFonts w:ascii="Times New Roman" w:eastAsia="Times New Roman" w:hAnsi="Times New Roman" w:cs="Times New Roman"/>
          <w:sz w:val="24"/>
          <w:szCs w:val="24"/>
          <w:lang w:eastAsia="ru-RU"/>
        </w:rPr>
        <w:t xml:space="preserve"> на</w:t>
      </w:r>
      <w:r w:rsidR="004560E7" w:rsidRPr="00074EE3">
        <w:rPr>
          <w:rFonts w:ascii="Times New Roman" w:eastAsia="Times New Roman" w:hAnsi="Times New Roman" w:cs="Times New Roman"/>
          <w:sz w:val="24"/>
          <w:szCs w:val="24"/>
          <w:lang w:eastAsia="ru-RU"/>
        </w:rPr>
        <w:t>628,4</w:t>
      </w:r>
      <w:r w:rsidRPr="00074EE3">
        <w:rPr>
          <w:rFonts w:ascii="Times New Roman" w:eastAsia="Times New Roman" w:hAnsi="Times New Roman" w:cs="Times New Roman"/>
          <w:sz w:val="24"/>
          <w:szCs w:val="24"/>
          <w:lang w:eastAsia="ru-RU"/>
        </w:rPr>
        <w:t xml:space="preserve"> тыс. рублей (</w:t>
      </w:r>
      <w:r w:rsidR="004560E7" w:rsidRPr="00074EE3">
        <w:rPr>
          <w:rFonts w:ascii="Times New Roman" w:eastAsia="Times New Roman" w:hAnsi="Times New Roman" w:cs="Times New Roman"/>
          <w:sz w:val="24"/>
          <w:szCs w:val="24"/>
          <w:lang w:eastAsia="ru-RU"/>
        </w:rPr>
        <w:t>5</w:t>
      </w:r>
      <w:r w:rsidR="00B64DE3" w:rsidRPr="00074EE3">
        <w:rPr>
          <w:rFonts w:ascii="Times New Roman" w:eastAsia="Times New Roman" w:hAnsi="Times New Roman" w:cs="Times New Roman"/>
          <w:sz w:val="24"/>
          <w:szCs w:val="24"/>
          <w:lang w:eastAsia="ru-RU"/>
        </w:rPr>
        <w:t>%) , расходы бюджета п</w:t>
      </w:r>
      <w:r w:rsidR="004560E7" w:rsidRPr="00074EE3">
        <w:rPr>
          <w:rFonts w:ascii="Times New Roman" w:eastAsia="Times New Roman" w:hAnsi="Times New Roman" w:cs="Times New Roman"/>
          <w:sz w:val="24"/>
          <w:szCs w:val="24"/>
          <w:lang w:eastAsia="ru-RU"/>
        </w:rPr>
        <w:t>оселения  уменьшились</w:t>
      </w:r>
      <w:r w:rsidRPr="00074EE3">
        <w:rPr>
          <w:rFonts w:ascii="Times New Roman" w:eastAsia="Times New Roman" w:hAnsi="Times New Roman" w:cs="Times New Roman"/>
          <w:sz w:val="24"/>
          <w:szCs w:val="24"/>
          <w:lang w:eastAsia="ru-RU"/>
        </w:rPr>
        <w:t xml:space="preserve">  на</w:t>
      </w:r>
      <w:r w:rsidR="004560E7" w:rsidRPr="00074EE3">
        <w:rPr>
          <w:rFonts w:ascii="Times New Roman" w:eastAsia="Times New Roman" w:hAnsi="Times New Roman" w:cs="Times New Roman"/>
          <w:sz w:val="24"/>
          <w:szCs w:val="24"/>
          <w:lang w:eastAsia="ru-RU"/>
        </w:rPr>
        <w:t>1096,4</w:t>
      </w:r>
      <w:r w:rsidRPr="00074EE3">
        <w:rPr>
          <w:rFonts w:ascii="Times New Roman" w:eastAsia="Times New Roman" w:hAnsi="Times New Roman" w:cs="Times New Roman"/>
          <w:sz w:val="24"/>
          <w:szCs w:val="24"/>
          <w:lang w:eastAsia="ru-RU"/>
        </w:rPr>
        <w:t xml:space="preserve"> тыс. рублей (</w:t>
      </w:r>
      <w:r w:rsidR="004560E7" w:rsidRPr="00074EE3">
        <w:rPr>
          <w:rFonts w:ascii="Times New Roman" w:eastAsia="Times New Roman" w:hAnsi="Times New Roman" w:cs="Times New Roman"/>
          <w:sz w:val="24"/>
          <w:szCs w:val="24"/>
          <w:lang w:eastAsia="ru-RU"/>
        </w:rPr>
        <w:t>8,5</w:t>
      </w:r>
      <w:r w:rsidR="00B64DE3" w:rsidRPr="00074EE3">
        <w:rPr>
          <w:rFonts w:ascii="Times New Roman" w:eastAsia="Times New Roman" w:hAnsi="Times New Roman" w:cs="Times New Roman"/>
          <w:sz w:val="24"/>
          <w:szCs w:val="24"/>
          <w:lang w:eastAsia="ru-RU"/>
        </w:rPr>
        <w:t>%).</w:t>
      </w: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64DE3" w:rsidRPr="00074EE3" w:rsidRDefault="00B64DE3" w:rsidP="003524DD">
      <w:pPr>
        <w:tabs>
          <w:tab w:val="left" w:pos="930"/>
        </w:tabs>
        <w:ind w:left="-142"/>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4. Исполнение бюджета по  собственным доходам за 201</w:t>
      </w:r>
      <w:r w:rsidR="00292F2E" w:rsidRPr="00074EE3">
        <w:rPr>
          <w:rFonts w:ascii="Times New Roman" w:eastAsia="Times New Roman" w:hAnsi="Times New Roman" w:cs="Times New Roman"/>
          <w:b/>
          <w:sz w:val="24"/>
          <w:szCs w:val="24"/>
          <w:lang w:eastAsia="ru-RU"/>
        </w:rPr>
        <w:t>7</w:t>
      </w:r>
      <w:r w:rsidRPr="00074EE3">
        <w:rPr>
          <w:rFonts w:ascii="Times New Roman" w:eastAsia="Times New Roman" w:hAnsi="Times New Roman" w:cs="Times New Roman"/>
          <w:b/>
          <w:sz w:val="24"/>
          <w:szCs w:val="24"/>
          <w:lang w:eastAsia="ru-RU"/>
        </w:rPr>
        <w:t xml:space="preserve"> год</w:t>
      </w:r>
    </w:p>
    <w:p w:rsidR="00B64DE3" w:rsidRPr="00074EE3" w:rsidRDefault="00B64DE3" w:rsidP="00B64DE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B64DE3" w:rsidRPr="00074EE3" w:rsidRDefault="00B64DE3" w:rsidP="00B64DE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Данные об исполнении доходов бюджета поселения  отражены в разделе 1 «Доходы»   отчёта об </w:t>
      </w:r>
      <w:r w:rsidR="00B12CEB" w:rsidRPr="00074EE3">
        <w:rPr>
          <w:rFonts w:ascii="Times New Roman" w:eastAsia="Times New Roman" w:hAnsi="Times New Roman" w:cs="Times New Roman"/>
          <w:sz w:val="24"/>
          <w:szCs w:val="24"/>
          <w:lang w:eastAsia="ru-RU"/>
        </w:rPr>
        <w:t>исполнении бюджета на 01.01.2018</w:t>
      </w:r>
      <w:r w:rsidRPr="00074EE3">
        <w:rPr>
          <w:rFonts w:ascii="Times New Roman" w:eastAsia="Times New Roman" w:hAnsi="Times New Roman" w:cs="Times New Roman"/>
          <w:sz w:val="24"/>
          <w:szCs w:val="24"/>
          <w:lang w:eastAsia="ru-RU"/>
        </w:rPr>
        <w:t>г. ф. 0503117.</w:t>
      </w:r>
    </w:p>
    <w:p w:rsidR="00B12CEB" w:rsidRPr="00074EE3" w:rsidRDefault="00B64DE3" w:rsidP="00B64DE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В доходной ч</w:t>
      </w:r>
      <w:r w:rsidR="00B12CEB" w:rsidRPr="00074EE3">
        <w:rPr>
          <w:rFonts w:ascii="Times New Roman" w:eastAsia="Times New Roman" w:hAnsi="Times New Roman" w:cs="Times New Roman"/>
          <w:sz w:val="24"/>
          <w:szCs w:val="24"/>
          <w:lang w:eastAsia="ru-RU"/>
        </w:rPr>
        <w:t>асти  бюджета поселения (</w:t>
      </w:r>
      <w:r w:rsidR="0057304F" w:rsidRPr="00074EE3">
        <w:rPr>
          <w:rFonts w:ascii="Times New Roman" w:eastAsia="Times New Roman" w:hAnsi="Times New Roman" w:cs="Times New Roman"/>
          <w:sz w:val="24"/>
          <w:szCs w:val="24"/>
          <w:lang w:eastAsia="ru-RU"/>
        </w:rPr>
        <w:t>11602,1</w:t>
      </w:r>
      <w:r w:rsidRPr="00074EE3">
        <w:rPr>
          <w:rFonts w:ascii="Times New Roman" w:eastAsia="Times New Roman" w:hAnsi="Times New Roman" w:cs="Times New Roman"/>
          <w:sz w:val="24"/>
          <w:szCs w:val="24"/>
          <w:lang w:eastAsia="ru-RU"/>
        </w:rPr>
        <w:t>тыс. рублей)</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удельный вес  со</w:t>
      </w:r>
      <w:r w:rsidR="00B12CEB" w:rsidRPr="00074EE3">
        <w:rPr>
          <w:rFonts w:ascii="Times New Roman" w:eastAsia="Times New Roman" w:hAnsi="Times New Roman" w:cs="Times New Roman"/>
          <w:sz w:val="24"/>
          <w:szCs w:val="24"/>
          <w:lang w:eastAsia="ru-RU"/>
        </w:rPr>
        <w:t xml:space="preserve">бственных доходов  составляет </w:t>
      </w:r>
      <w:r w:rsidR="0057304F" w:rsidRPr="00074EE3">
        <w:rPr>
          <w:rFonts w:ascii="Times New Roman" w:eastAsia="Times New Roman" w:hAnsi="Times New Roman" w:cs="Times New Roman"/>
          <w:sz w:val="24"/>
          <w:szCs w:val="24"/>
          <w:lang w:eastAsia="ru-RU"/>
        </w:rPr>
        <w:t>15,7</w:t>
      </w:r>
      <w:r w:rsidR="00B12CEB" w:rsidRPr="00074EE3">
        <w:rPr>
          <w:rFonts w:ascii="Times New Roman" w:eastAsia="Times New Roman" w:hAnsi="Times New Roman" w:cs="Times New Roman"/>
          <w:sz w:val="24"/>
          <w:szCs w:val="24"/>
          <w:lang w:eastAsia="ru-RU"/>
        </w:rPr>
        <w:t xml:space="preserve">% или  </w:t>
      </w:r>
      <w:r w:rsidR="0057304F" w:rsidRPr="00074EE3">
        <w:rPr>
          <w:rFonts w:ascii="Times New Roman" w:eastAsia="Times New Roman" w:hAnsi="Times New Roman" w:cs="Times New Roman"/>
          <w:sz w:val="24"/>
          <w:szCs w:val="24"/>
          <w:lang w:eastAsia="ru-RU"/>
        </w:rPr>
        <w:t xml:space="preserve">1822,7 </w:t>
      </w:r>
      <w:r w:rsidRPr="00074EE3">
        <w:rPr>
          <w:rFonts w:ascii="Times New Roman" w:eastAsia="Times New Roman" w:hAnsi="Times New Roman" w:cs="Times New Roman"/>
          <w:sz w:val="24"/>
          <w:szCs w:val="24"/>
          <w:lang w:eastAsia="ru-RU"/>
        </w:rPr>
        <w:t>тыс. рублей.</w:t>
      </w:r>
    </w:p>
    <w:p w:rsidR="00781027" w:rsidRPr="00074EE3" w:rsidRDefault="00781027" w:rsidP="00B64DE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354682" w:rsidRPr="00074EE3" w:rsidRDefault="00781027" w:rsidP="00A60A47">
      <w:pPr>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Распределение бюджетных назначений  по кодам бюджетной классификации доходов  бюджета  сельского поселения  предоставлено в таблице №2.</w:t>
      </w:r>
    </w:p>
    <w:p w:rsidR="00354682" w:rsidRPr="00074EE3" w:rsidRDefault="00354682" w:rsidP="00B64DE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B64DE3" w:rsidRPr="00074EE3" w:rsidRDefault="00B64DE3" w:rsidP="00B64DE3">
      <w:pPr>
        <w:tabs>
          <w:tab w:val="left" w:pos="2040"/>
        </w:tabs>
        <w:spacing w:after="0" w:line="240" w:lineRule="auto"/>
        <w:jc w:val="center"/>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Анализ исполнения  по видам  собственных  доходов</w:t>
      </w:r>
    </w:p>
    <w:p w:rsidR="00B64DE3" w:rsidRPr="00074EE3" w:rsidRDefault="00B64DE3" w:rsidP="00B64DE3">
      <w:pPr>
        <w:tabs>
          <w:tab w:val="left" w:pos="930"/>
        </w:tabs>
        <w:spacing w:after="0" w:line="240" w:lineRule="auto"/>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r>
      <w:r w:rsidRPr="00074EE3">
        <w:rPr>
          <w:rFonts w:ascii="Times New Roman" w:eastAsia="Times New Roman" w:hAnsi="Times New Roman" w:cs="Times New Roman"/>
          <w:sz w:val="16"/>
          <w:szCs w:val="16"/>
          <w:lang w:eastAsia="ru-RU"/>
        </w:rPr>
        <w:tab/>
        <w:t xml:space="preserve">                Таблица № 2</w:t>
      </w:r>
    </w:p>
    <w:p w:rsidR="00B64DE3" w:rsidRPr="00074EE3" w:rsidRDefault="00B64DE3" w:rsidP="00B64DE3">
      <w:pPr>
        <w:tabs>
          <w:tab w:val="left" w:pos="930"/>
        </w:tabs>
        <w:spacing w:after="0" w:line="240" w:lineRule="auto"/>
        <w:rPr>
          <w:rFonts w:ascii="Times New Roman" w:eastAsia="Times New Roman" w:hAnsi="Times New Roman" w:cs="Times New Roman"/>
          <w:sz w:val="16"/>
          <w:szCs w:val="16"/>
          <w:lang w:eastAsia="ru-RU"/>
        </w:rPr>
      </w:pPr>
      <w:proofErr w:type="spellStart"/>
      <w:r w:rsidRPr="00074EE3">
        <w:rPr>
          <w:rFonts w:ascii="Times New Roman" w:eastAsia="Times New Roman" w:hAnsi="Times New Roman" w:cs="Times New Roman"/>
          <w:sz w:val="16"/>
          <w:szCs w:val="16"/>
          <w:lang w:eastAsia="ru-RU"/>
        </w:rPr>
        <w:t>Тыс</w:t>
      </w:r>
      <w:proofErr w:type="gramStart"/>
      <w:r w:rsidRPr="00074EE3">
        <w:rPr>
          <w:rFonts w:ascii="Times New Roman" w:eastAsia="Times New Roman" w:hAnsi="Times New Roman" w:cs="Times New Roman"/>
          <w:sz w:val="16"/>
          <w:szCs w:val="16"/>
          <w:lang w:eastAsia="ru-RU"/>
        </w:rPr>
        <w:t>.р</w:t>
      </w:r>
      <w:proofErr w:type="gramEnd"/>
      <w:r w:rsidRPr="00074EE3">
        <w:rPr>
          <w:rFonts w:ascii="Times New Roman" w:eastAsia="Times New Roman" w:hAnsi="Times New Roman" w:cs="Times New Roman"/>
          <w:sz w:val="16"/>
          <w:szCs w:val="16"/>
          <w:lang w:eastAsia="ru-RU"/>
        </w:rPr>
        <w:t>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074EE3" w:rsidRPr="00074EE3" w:rsidTr="00EA5B54">
        <w:trPr>
          <w:trHeight w:val="330"/>
        </w:trPr>
        <w:tc>
          <w:tcPr>
            <w:tcW w:w="2538" w:type="dxa"/>
            <w:vMerge w:val="restart"/>
          </w:tcPr>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p>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p>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Показатели</w:t>
            </w:r>
          </w:p>
        </w:tc>
        <w:tc>
          <w:tcPr>
            <w:tcW w:w="1290" w:type="dxa"/>
            <w:vMerge w:val="restart"/>
          </w:tcPr>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p>
          <w:p w:rsidR="00B64DE3" w:rsidRPr="00074EE3" w:rsidRDefault="00B12CEB" w:rsidP="00EA5B5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Фактическое исполнение за 2016</w:t>
            </w:r>
            <w:r w:rsidR="00B64DE3" w:rsidRPr="00074EE3">
              <w:rPr>
                <w:rFonts w:ascii="Times New Roman" w:eastAsia="Times New Roman" w:hAnsi="Times New Roman" w:cs="Times New Roman"/>
                <w:sz w:val="16"/>
                <w:szCs w:val="16"/>
                <w:lang w:eastAsia="ru-RU"/>
              </w:rPr>
              <w:t>год</w:t>
            </w:r>
          </w:p>
        </w:tc>
        <w:tc>
          <w:tcPr>
            <w:tcW w:w="2411" w:type="dxa"/>
            <w:gridSpan w:val="2"/>
          </w:tcPr>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p>
          <w:p w:rsidR="00B64DE3" w:rsidRPr="00074EE3" w:rsidRDefault="00B12CEB" w:rsidP="00EA5B5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Утверждено на 2017 </w:t>
            </w:r>
            <w:r w:rsidR="00B64DE3" w:rsidRPr="00074EE3">
              <w:rPr>
                <w:rFonts w:ascii="Times New Roman" w:eastAsia="Times New Roman" w:hAnsi="Times New Roman" w:cs="Times New Roman"/>
                <w:sz w:val="16"/>
                <w:szCs w:val="16"/>
                <w:lang w:eastAsia="ru-RU"/>
              </w:rPr>
              <w:t>год</w:t>
            </w:r>
          </w:p>
        </w:tc>
        <w:tc>
          <w:tcPr>
            <w:tcW w:w="1133" w:type="dxa"/>
            <w:vMerge w:val="restart"/>
          </w:tcPr>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p>
          <w:p w:rsidR="00B64DE3" w:rsidRPr="00074EE3" w:rsidRDefault="00B12CEB" w:rsidP="00EA5B5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Фактически исполнено за 2017</w:t>
            </w:r>
            <w:r w:rsidR="00B64DE3" w:rsidRPr="00074EE3">
              <w:rPr>
                <w:rFonts w:ascii="Times New Roman" w:eastAsia="Times New Roman" w:hAnsi="Times New Roman" w:cs="Times New Roman"/>
                <w:sz w:val="16"/>
                <w:szCs w:val="16"/>
                <w:lang w:eastAsia="ru-RU"/>
              </w:rPr>
              <w:t>г.</w:t>
            </w:r>
          </w:p>
        </w:tc>
        <w:tc>
          <w:tcPr>
            <w:tcW w:w="1257" w:type="dxa"/>
            <w:vMerge w:val="restart"/>
          </w:tcPr>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p>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показатель к </w:t>
            </w:r>
            <w:proofErr w:type="gramStart"/>
            <w:r w:rsidRPr="00074EE3">
              <w:rPr>
                <w:rFonts w:ascii="Times New Roman" w:eastAsia="Times New Roman" w:hAnsi="Times New Roman" w:cs="Times New Roman"/>
                <w:sz w:val="16"/>
                <w:szCs w:val="16"/>
                <w:lang w:eastAsia="ru-RU"/>
              </w:rPr>
              <w:t>уточненному</w:t>
            </w:r>
            <w:proofErr w:type="gramEnd"/>
          </w:p>
          <w:p w:rsidR="00B12CEB" w:rsidRPr="00074EE3" w:rsidRDefault="00B12CEB" w:rsidP="00EA5B5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бюджету </w:t>
            </w:r>
          </w:p>
          <w:p w:rsidR="00B64DE3" w:rsidRPr="00074EE3" w:rsidRDefault="00B12CEB" w:rsidP="00EA5B5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w:t>
            </w:r>
            <w:r w:rsidR="00B64DE3" w:rsidRPr="00074EE3">
              <w:rPr>
                <w:rFonts w:ascii="Times New Roman" w:eastAsia="Times New Roman" w:hAnsi="Times New Roman" w:cs="Times New Roman"/>
                <w:sz w:val="16"/>
                <w:szCs w:val="16"/>
                <w:lang w:eastAsia="ru-RU"/>
              </w:rPr>
              <w:t>плану</w:t>
            </w:r>
            <w:r w:rsidRPr="00074EE3">
              <w:rPr>
                <w:rFonts w:ascii="Times New Roman" w:eastAsia="Times New Roman" w:hAnsi="Times New Roman" w:cs="Times New Roman"/>
                <w:sz w:val="16"/>
                <w:szCs w:val="16"/>
                <w:lang w:eastAsia="ru-RU"/>
              </w:rPr>
              <w:t>)</w:t>
            </w:r>
          </w:p>
          <w:p w:rsidR="00B64DE3" w:rsidRPr="00074EE3" w:rsidRDefault="00B64DE3" w:rsidP="00EA5B54">
            <w:pPr>
              <w:spacing w:after="0" w:line="240" w:lineRule="auto"/>
              <w:jc w:val="center"/>
              <w:rPr>
                <w:rFonts w:ascii="Times New Roman" w:eastAsia="Times New Roman" w:hAnsi="Times New Roman" w:cs="Times New Roman"/>
                <w:b/>
                <w:sz w:val="16"/>
                <w:szCs w:val="16"/>
                <w:lang w:eastAsia="ru-RU"/>
              </w:rPr>
            </w:pPr>
            <w:r w:rsidRPr="00074EE3">
              <w:rPr>
                <w:rFonts w:ascii="Times New Roman" w:eastAsia="Times New Roman" w:hAnsi="Times New Roman" w:cs="Times New Roman"/>
                <w:b/>
                <w:sz w:val="16"/>
                <w:szCs w:val="16"/>
                <w:lang w:eastAsia="ru-RU"/>
              </w:rPr>
              <w:t>+  -</w:t>
            </w:r>
          </w:p>
          <w:p w:rsidR="00B64DE3" w:rsidRPr="00074EE3" w:rsidRDefault="00B64DE3" w:rsidP="00EA5B54">
            <w:pPr>
              <w:spacing w:after="0" w:line="240" w:lineRule="auto"/>
              <w:rPr>
                <w:rFonts w:ascii="Times New Roman" w:eastAsia="Times New Roman" w:hAnsi="Times New Roman" w:cs="Times New Roman"/>
                <w:sz w:val="16"/>
                <w:szCs w:val="16"/>
                <w:lang w:eastAsia="ru-RU"/>
              </w:rPr>
            </w:pPr>
          </w:p>
        </w:tc>
        <w:tc>
          <w:tcPr>
            <w:tcW w:w="2003" w:type="dxa"/>
            <w:gridSpan w:val="2"/>
          </w:tcPr>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p>
          <w:p w:rsidR="00B64DE3" w:rsidRPr="00074EE3" w:rsidRDefault="00B64DE3" w:rsidP="00EA5B5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исполнения</w:t>
            </w:r>
          </w:p>
        </w:tc>
      </w:tr>
      <w:tr w:rsidR="00074EE3" w:rsidRPr="00074EE3" w:rsidTr="00EA5B54">
        <w:trPr>
          <w:trHeight w:val="818"/>
        </w:trPr>
        <w:tc>
          <w:tcPr>
            <w:tcW w:w="2538" w:type="dxa"/>
            <w:vMerge/>
            <w:vAlign w:val="center"/>
          </w:tcPr>
          <w:p w:rsidR="00B64DE3" w:rsidRPr="00074EE3" w:rsidRDefault="00B64DE3" w:rsidP="00EA5B54">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B64DE3" w:rsidRPr="00074EE3" w:rsidRDefault="00B64DE3" w:rsidP="00EA5B54">
            <w:pPr>
              <w:spacing w:after="0" w:line="240" w:lineRule="auto"/>
              <w:rPr>
                <w:rFonts w:ascii="Times New Roman" w:eastAsia="Times New Roman" w:hAnsi="Times New Roman" w:cs="Times New Roman"/>
                <w:sz w:val="16"/>
                <w:szCs w:val="16"/>
                <w:lang w:eastAsia="ru-RU"/>
              </w:rPr>
            </w:pPr>
          </w:p>
        </w:tc>
        <w:tc>
          <w:tcPr>
            <w:tcW w:w="1135" w:type="dxa"/>
          </w:tcPr>
          <w:p w:rsidR="00B64DE3" w:rsidRPr="00074EE3" w:rsidRDefault="00B64DE3" w:rsidP="00EA5B54">
            <w:pPr>
              <w:spacing w:after="0" w:line="240" w:lineRule="auto"/>
              <w:jc w:val="both"/>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первоначальный бюджет</w:t>
            </w:r>
          </w:p>
        </w:tc>
        <w:tc>
          <w:tcPr>
            <w:tcW w:w="1276" w:type="dxa"/>
          </w:tcPr>
          <w:p w:rsidR="00B64DE3" w:rsidRPr="00074EE3" w:rsidRDefault="00B12CEB" w:rsidP="00EA5B54">
            <w:pPr>
              <w:spacing w:after="0" w:line="240" w:lineRule="auto"/>
              <w:jc w:val="both"/>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с учетом изменений (утверждённый</w:t>
            </w:r>
            <w:r w:rsidR="00B64DE3" w:rsidRPr="00074EE3">
              <w:rPr>
                <w:rFonts w:ascii="Times New Roman" w:eastAsia="Times New Roman" w:hAnsi="Times New Roman" w:cs="Times New Roman"/>
                <w:sz w:val="16"/>
                <w:szCs w:val="16"/>
                <w:lang w:eastAsia="ru-RU"/>
              </w:rPr>
              <w:t xml:space="preserve"> бюджет)</w:t>
            </w:r>
          </w:p>
        </w:tc>
        <w:tc>
          <w:tcPr>
            <w:tcW w:w="1133" w:type="dxa"/>
            <w:vMerge/>
            <w:vAlign w:val="center"/>
          </w:tcPr>
          <w:p w:rsidR="00B64DE3" w:rsidRPr="00074EE3" w:rsidRDefault="00B64DE3" w:rsidP="00EA5B54">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B64DE3" w:rsidRPr="00074EE3" w:rsidRDefault="00B64DE3" w:rsidP="00EA5B54">
            <w:pPr>
              <w:spacing w:after="0" w:line="240" w:lineRule="auto"/>
              <w:rPr>
                <w:rFonts w:ascii="Times New Roman" w:eastAsia="Times New Roman" w:hAnsi="Times New Roman" w:cs="Times New Roman"/>
                <w:sz w:val="16"/>
                <w:szCs w:val="16"/>
                <w:lang w:eastAsia="ru-RU"/>
              </w:rPr>
            </w:pPr>
          </w:p>
        </w:tc>
        <w:tc>
          <w:tcPr>
            <w:tcW w:w="1011" w:type="dxa"/>
          </w:tcPr>
          <w:p w:rsidR="00B12CEB" w:rsidRPr="00074EE3" w:rsidRDefault="00B64DE3" w:rsidP="00EA5B54">
            <w:pPr>
              <w:spacing w:after="0" w:line="240" w:lineRule="auto"/>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к  </w:t>
            </w:r>
            <w:proofErr w:type="spellStart"/>
            <w:r w:rsidRPr="00074EE3">
              <w:rPr>
                <w:rFonts w:ascii="Times New Roman" w:eastAsia="Times New Roman" w:hAnsi="Times New Roman" w:cs="Times New Roman"/>
                <w:sz w:val="16"/>
                <w:szCs w:val="16"/>
                <w:lang w:eastAsia="ru-RU"/>
              </w:rPr>
              <w:t>первон</w:t>
            </w:r>
            <w:proofErr w:type="spellEnd"/>
            <w:r w:rsidRPr="00074EE3">
              <w:rPr>
                <w:rFonts w:ascii="Times New Roman" w:eastAsia="Times New Roman" w:hAnsi="Times New Roman" w:cs="Times New Roman"/>
                <w:sz w:val="16"/>
                <w:szCs w:val="16"/>
                <w:lang w:eastAsia="ru-RU"/>
              </w:rPr>
              <w:t>.</w:t>
            </w:r>
          </w:p>
          <w:p w:rsidR="00B64DE3" w:rsidRPr="00074EE3" w:rsidRDefault="00B12CEB" w:rsidP="00EA5B54">
            <w:pPr>
              <w:spacing w:after="0" w:line="240" w:lineRule="auto"/>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бюджету    (п</w:t>
            </w:r>
            <w:r w:rsidR="00B64DE3" w:rsidRPr="00074EE3">
              <w:rPr>
                <w:rFonts w:ascii="Times New Roman" w:eastAsia="Times New Roman" w:hAnsi="Times New Roman" w:cs="Times New Roman"/>
                <w:sz w:val="16"/>
                <w:szCs w:val="16"/>
                <w:lang w:eastAsia="ru-RU"/>
              </w:rPr>
              <w:t>лану</w:t>
            </w:r>
            <w:r w:rsidRPr="00074EE3">
              <w:rPr>
                <w:rFonts w:ascii="Times New Roman" w:eastAsia="Times New Roman" w:hAnsi="Times New Roman" w:cs="Times New Roman"/>
                <w:sz w:val="16"/>
                <w:szCs w:val="16"/>
                <w:lang w:eastAsia="ru-RU"/>
              </w:rPr>
              <w:t>)</w:t>
            </w:r>
          </w:p>
          <w:p w:rsidR="00B64DE3" w:rsidRPr="00074EE3" w:rsidRDefault="00B64DE3" w:rsidP="00EA5B54">
            <w:pPr>
              <w:spacing w:after="0" w:line="240" w:lineRule="auto"/>
              <w:rPr>
                <w:rFonts w:ascii="Times New Roman" w:eastAsia="Times New Roman" w:hAnsi="Times New Roman" w:cs="Times New Roman"/>
                <w:sz w:val="16"/>
                <w:szCs w:val="16"/>
                <w:lang w:eastAsia="ru-RU"/>
              </w:rPr>
            </w:pPr>
          </w:p>
        </w:tc>
        <w:tc>
          <w:tcPr>
            <w:tcW w:w="992" w:type="dxa"/>
          </w:tcPr>
          <w:p w:rsidR="00B64DE3" w:rsidRPr="00074EE3" w:rsidRDefault="00B12CEB" w:rsidP="00EA5B54">
            <w:pPr>
              <w:spacing w:after="0" w:line="240" w:lineRule="auto"/>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к </w:t>
            </w:r>
            <w:proofErr w:type="spellStart"/>
            <w:r w:rsidRPr="00074EE3">
              <w:rPr>
                <w:rFonts w:ascii="Times New Roman" w:eastAsia="Times New Roman" w:hAnsi="Times New Roman" w:cs="Times New Roman"/>
                <w:sz w:val="16"/>
                <w:szCs w:val="16"/>
                <w:lang w:eastAsia="ru-RU"/>
              </w:rPr>
              <w:t>утвержд</w:t>
            </w:r>
            <w:proofErr w:type="spellEnd"/>
          </w:p>
          <w:p w:rsidR="00B12CEB" w:rsidRPr="00074EE3" w:rsidRDefault="00B12CEB" w:rsidP="00EA5B54">
            <w:pPr>
              <w:spacing w:after="0" w:line="240" w:lineRule="auto"/>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бюджету</w:t>
            </w:r>
          </w:p>
          <w:p w:rsidR="00B64DE3" w:rsidRPr="00074EE3" w:rsidRDefault="00B64DE3" w:rsidP="00EA5B54">
            <w:pPr>
              <w:spacing w:after="0" w:line="240" w:lineRule="auto"/>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 с учетом изменен-й</w:t>
            </w:r>
          </w:p>
        </w:tc>
      </w:tr>
      <w:tr w:rsidR="00074EE3" w:rsidRPr="00074EE3" w:rsidTr="00EA5B54">
        <w:trPr>
          <w:trHeight w:val="330"/>
        </w:trPr>
        <w:tc>
          <w:tcPr>
            <w:tcW w:w="2538" w:type="dxa"/>
            <w:vAlign w:val="bottom"/>
          </w:tcPr>
          <w:p w:rsidR="00B64DE3" w:rsidRPr="00074EE3" w:rsidRDefault="00B64DE3" w:rsidP="00EA5B54">
            <w:pPr>
              <w:spacing w:after="0" w:line="240" w:lineRule="auto"/>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1. Собственные доходы</w:t>
            </w:r>
          </w:p>
        </w:tc>
        <w:tc>
          <w:tcPr>
            <w:tcW w:w="1290" w:type="dxa"/>
          </w:tcPr>
          <w:p w:rsidR="00B64DE3" w:rsidRPr="00074EE3" w:rsidRDefault="0057304F"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1716,2</w:t>
            </w:r>
          </w:p>
        </w:tc>
        <w:tc>
          <w:tcPr>
            <w:tcW w:w="1135" w:type="dxa"/>
          </w:tcPr>
          <w:p w:rsidR="00B64DE3" w:rsidRPr="00074EE3" w:rsidRDefault="0057304F"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1578,0</w:t>
            </w:r>
          </w:p>
        </w:tc>
        <w:tc>
          <w:tcPr>
            <w:tcW w:w="1276" w:type="dxa"/>
          </w:tcPr>
          <w:p w:rsidR="00B64DE3" w:rsidRPr="00074EE3" w:rsidRDefault="0057304F"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1782,5</w:t>
            </w:r>
          </w:p>
        </w:tc>
        <w:tc>
          <w:tcPr>
            <w:tcW w:w="1133" w:type="dxa"/>
          </w:tcPr>
          <w:p w:rsidR="00B64DE3" w:rsidRPr="00074EE3" w:rsidRDefault="0057304F"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1822,</w:t>
            </w:r>
            <w:r w:rsidR="008E3FB8" w:rsidRPr="00074EE3">
              <w:rPr>
                <w:rFonts w:ascii="Times New Roman" w:eastAsia="Times New Roman" w:hAnsi="Times New Roman" w:cs="Times New Roman"/>
                <w:b/>
                <w:bCs/>
                <w:sz w:val="18"/>
                <w:szCs w:val="18"/>
                <w:lang w:eastAsia="ru-RU"/>
              </w:rPr>
              <w:t>7</w:t>
            </w:r>
          </w:p>
        </w:tc>
        <w:tc>
          <w:tcPr>
            <w:tcW w:w="1257" w:type="dxa"/>
          </w:tcPr>
          <w:p w:rsidR="00B64DE3" w:rsidRPr="00074EE3" w:rsidRDefault="0057304F"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+40,2</w:t>
            </w:r>
          </w:p>
        </w:tc>
        <w:tc>
          <w:tcPr>
            <w:tcW w:w="1011" w:type="dxa"/>
          </w:tcPr>
          <w:p w:rsidR="00B64DE3" w:rsidRPr="00074EE3" w:rsidRDefault="0057304F"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115,5%</w:t>
            </w:r>
          </w:p>
        </w:tc>
        <w:tc>
          <w:tcPr>
            <w:tcW w:w="992" w:type="dxa"/>
          </w:tcPr>
          <w:p w:rsidR="00B64DE3" w:rsidRPr="00074EE3" w:rsidRDefault="008E3FB8"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102,2</w:t>
            </w:r>
            <w:r w:rsidR="0057304F" w:rsidRPr="00074EE3">
              <w:rPr>
                <w:rFonts w:ascii="Times New Roman" w:eastAsia="Times New Roman" w:hAnsi="Times New Roman" w:cs="Times New Roman"/>
                <w:b/>
                <w:bCs/>
                <w:sz w:val="18"/>
                <w:szCs w:val="18"/>
                <w:lang w:eastAsia="ru-RU"/>
              </w:rPr>
              <w:t>%</w:t>
            </w:r>
          </w:p>
        </w:tc>
      </w:tr>
      <w:tr w:rsidR="00074EE3" w:rsidRPr="00074EE3" w:rsidTr="00EA5B54">
        <w:trPr>
          <w:trHeight w:val="330"/>
        </w:trPr>
        <w:tc>
          <w:tcPr>
            <w:tcW w:w="2538" w:type="dxa"/>
            <w:vAlign w:val="bottom"/>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НДФЛ</w:t>
            </w:r>
          </w:p>
        </w:tc>
        <w:tc>
          <w:tcPr>
            <w:tcW w:w="1290"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60,8</w:t>
            </w:r>
          </w:p>
        </w:tc>
        <w:tc>
          <w:tcPr>
            <w:tcW w:w="1135"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68,0</w:t>
            </w:r>
          </w:p>
        </w:tc>
        <w:tc>
          <w:tcPr>
            <w:tcW w:w="1276"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68,0</w:t>
            </w:r>
          </w:p>
        </w:tc>
        <w:tc>
          <w:tcPr>
            <w:tcW w:w="1133"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60,7</w:t>
            </w:r>
          </w:p>
        </w:tc>
        <w:tc>
          <w:tcPr>
            <w:tcW w:w="1257" w:type="dxa"/>
          </w:tcPr>
          <w:p w:rsidR="00B64DE3" w:rsidRPr="00074EE3" w:rsidRDefault="006D7D4A"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w:t>
            </w:r>
            <w:r w:rsidR="0057304F" w:rsidRPr="00074EE3">
              <w:rPr>
                <w:rFonts w:ascii="Times New Roman" w:eastAsia="Times New Roman" w:hAnsi="Times New Roman" w:cs="Times New Roman"/>
                <w:bCs/>
                <w:sz w:val="18"/>
                <w:szCs w:val="18"/>
                <w:lang w:eastAsia="ru-RU"/>
              </w:rPr>
              <w:t>7,3</w:t>
            </w:r>
          </w:p>
        </w:tc>
        <w:tc>
          <w:tcPr>
            <w:tcW w:w="1011"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89,3%</w:t>
            </w:r>
          </w:p>
        </w:tc>
        <w:tc>
          <w:tcPr>
            <w:tcW w:w="992"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89,3%</w:t>
            </w:r>
          </w:p>
        </w:tc>
      </w:tr>
      <w:tr w:rsidR="00074EE3" w:rsidRPr="00074EE3" w:rsidTr="00EA5B54">
        <w:trPr>
          <w:trHeight w:val="330"/>
        </w:trPr>
        <w:tc>
          <w:tcPr>
            <w:tcW w:w="2538" w:type="dxa"/>
            <w:vAlign w:val="bottom"/>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-единый с/х налог</w:t>
            </w:r>
          </w:p>
        </w:tc>
        <w:tc>
          <w:tcPr>
            <w:tcW w:w="1290"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15,4</w:t>
            </w:r>
          </w:p>
        </w:tc>
        <w:tc>
          <w:tcPr>
            <w:tcW w:w="1135"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10,0</w:t>
            </w:r>
          </w:p>
        </w:tc>
        <w:tc>
          <w:tcPr>
            <w:tcW w:w="1276"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10,0</w:t>
            </w:r>
          </w:p>
        </w:tc>
        <w:tc>
          <w:tcPr>
            <w:tcW w:w="1133"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15,8</w:t>
            </w:r>
          </w:p>
        </w:tc>
        <w:tc>
          <w:tcPr>
            <w:tcW w:w="1257"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+5,8</w:t>
            </w:r>
          </w:p>
        </w:tc>
        <w:tc>
          <w:tcPr>
            <w:tcW w:w="1011"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158%</w:t>
            </w:r>
          </w:p>
        </w:tc>
        <w:tc>
          <w:tcPr>
            <w:tcW w:w="992"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158%</w:t>
            </w:r>
          </w:p>
        </w:tc>
      </w:tr>
      <w:tr w:rsidR="00074EE3" w:rsidRPr="00074EE3" w:rsidTr="00EA5B54">
        <w:trPr>
          <w:trHeight w:val="330"/>
        </w:trPr>
        <w:tc>
          <w:tcPr>
            <w:tcW w:w="2538" w:type="dxa"/>
            <w:vAlign w:val="bottom"/>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-налог на имущество </w:t>
            </w:r>
            <w:proofErr w:type="spellStart"/>
            <w:proofErr w:type="gramStart"/>
            <w:r w:rsidRPr="00074EE3">
              <w:rPr>
                <w:rFonts w:ascii="Times New Roman" w:eastAsia="Times New Roman" w:hAnsi="Times New Roman" w:cs="Times New Roman"/>
                <w:sz w:val="18"/>
                <w:szCs w:val="18"/>
                <w:lang w:eastAsia="ru-RU"/>
              </w:rPr>
              <w:t>физ</w:t>
            </w:r>
            <w:proofErr w:type="spellEnd"/>
            <w:proofErr w:type="gramEnd"/>
            <w:r w:rsidRPr="00074EE3">
              <w:rPr>
                <w:rFonts w:ascii="Times New Roman" w:eastAsia="Times New Roman" w:hAnsi="Times New Roman" w:cs="Times New Roman"/>
                <w:sz w:val="18"/>
                <w:szCs w:val="18"/>
                <w:lang w:eastAsia="ru-RU"/>
              </w:rPr>
              <w:t xml:space="preserve"> лиц</w:t>
            </w:r>
          </w:p>
        </w:tc>
        <w:tc>
          <w:tcPr>
            <w:tcW w:w="1290"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460,1</w:t>
            </w:r>
          </w:p>
        </w:tc>
        <w:tc>
          <w:tcPr>
            <w:tcW w:w="1135"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190,0</w:t>
            </w:r>
          </w:p>
        </w:tc>
        <w:tc>
          <w:tcPr>
            <w:tcW w:w="1276"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190,0</w:t>
            </w:r>
          </w:p>
        </w:tc>
        <w:tc>
          <w:tcPr>
            <w:tcW w:w="1133"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219,1</w:t>
            </w:r>
          </w:p>
        </w:tc>
        <w:tc>
          <w:tcPr>
            <w:tcW w:w="1257"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+29,1</w:t>
            </w:r>
          </w:p>
        </w:tc>
        <w:tc>
          <w:tcPr>
            <w:tcW w:w="1011"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115,3%</w:t>
            </w:r>
          </w:p>
        </w:tc>
        <w:tc>
          <w:tcPr>
            <w:tcW w:w="992"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115,3%</w:t>
            </w:r>
          </w:p>
        </w:tc>
      </w:tr>
      <w:tr w:rsidR="00074EE3" w:rsidRPr="00074EE3" w:rsidTr="00EA5B54">
        <w:trPr>
          <w:trHeight w:val="330"/>
        </w:trPr>
        <w:tc>
          <w:tcPr>
            <w:tcW w:w="2538" w:type="dxa"/>
            <w:vAlign w:val="bottom"/>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земельный налог</w:t>
            </w:r>
          </w:p>
        </w:tc>
        <w:tc>
          <w:tcPr>
            <w:tcW w:w="1290"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831,7</w:t>
            </w:r>
          </w:p>
        </w:tc>
        <w:tc>
          <w:tcPr>
            <w:tcW w:w="1135"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950,0</w:t>
            </w:r>
          </w:p>
        </w:tc>
        <w:tc>
          <w:tcPr>
            <w:tcW w:w="1276"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1148,5</w:t>
            </w:r>
          </w:p>
        </w:tc>
        <w:tc>
          <w:tcPr>
            <w:tcW w:w="1133"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1191,4</w:t>
            </w:r>
          </w:p>
        </w:tc>
        <w:tc>
          <w:tcPr>
            <w:tcW w:w="1257" w:type="dxa"/>
          </w:tcPr>
          <w:p w:rsidR="00B64DE3" w:rsidRPr="00074EE3" w:rsidRDefault="00034F71"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w:t>
            </w:r>
            <w:r w:rsidR="0057304F" w:rsidRPr="00074EE3">
              <w:rPr>
                <w:rFonts w:ascii="Times New Roman" w:eastAsia="Times New Roman" w:hAnsi="Times New Roman" w:cs="Times New Roman"/>
                <w:bCs/>
                <w:sz w:val="18"/>
                <w:szCs w:val="18"/>
                <w:lang w:eastAsia="ru-RU"/>
              </w:rPr>
              <w:t>42,9</w:t>
            </w:r>
          </w:p>
        </w:tc>
        <w:tc>
          <w:tcPr>
            <w:tcW w:w="1011"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125,4%</w:t>
            </w:r>
          </w:p>
        </w:tc>
        <w:tc>
          <w:tcPr>
            <w:tcW w:w="992"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103,7%</w:t>
            </w:r>
          </w:p>
        </w:tc>
      </w:tr>
      <w:tr w:rsidR="00074EE3" w:rsidRPr="00074EE3" w:rsidTr="00EA5B54">
        <w:trPr>
          <w:trHeight w:val="330"/>
        </w:trPr>
        <w:tc>
          <w:tcPr>
            <w:tcW w:w="2538" w:type="dxa"/>
            <w:vAlign w:val="bottom"/>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-аренда имущества</w:t>
            </w:r>
          </w:p>
        </w:tc>
        <w:tc>
          <w:tcPr>
            <w:tcW w:w="1290"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212,2</w:t>
            </w:r>
          </w:p>
        </w:tc>
        <w:tc>
          <w:tcPr>
            <w:tcW w:w="1135"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160,0</w:t>
            </w:r>
          </w:p>
        </w:tc>
        <w:tc>
          <w:tcPr>
            <w:tcW w:w="1276"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166,0</w:t>
            </w:r>
          </w:p>
        </w:tc>
        <w:tc>
          <w:tcPr>
            <w:tcW w:w="1133" w:type="dxa"/>
          </w:tcPr>
          <w:p w:rsidR="00B64DE3" w:rsidRPr="00074EE3" w:rsidRDefault="0057304F"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251,6</w:t>
            </w:r>
          </w:p>
        </w:tc>
        <w:tc>
          <w:tcPr>
            <w:tcW w:w="1257" w:type="dxa"/>
          </w:tcPr>
          <w:p w:rsidR="00B64DE3" w:rsidRPr="00074EE3" w:rsidRDefault="0057304F"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+85,6</w:t>
            </w:r>
          </w:p>
        </w:tc>
        <w:tc>
          <w:tcPr>
            <w:tcW w:w="1011" w:type="dxa"/>
          </w:tcPr>
          <w:p w:rsidR="00B64DE3" w:rsidRPr="00074EE3" w:rsidRDefault="0057304F"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157</w:t>
            </w:r>
            <w:r w:rsidR="005547F3" w:rsidRPr="00074EE3">
              <w:rPr>
                <w:rFonts w:ascii="Times New Roman" w:eastAsia="Times New Roman" w:hAnsi="Times New Roman" w:cs="Times New Roman"/>
                <w:bCs/>
                <w:sz w:val="18"/>
                <w:szCs w:val="18"/>
                <w:lang w:eastAsia="ru-RU"/>
              </w:rPr>
              <w:t>%</w:t>
            </w:r>
          </w:p>
        </w:tc>
        <w:tc>
          <w:tcPr>
            <w:tcW w:w="992" w:type="dxa"/>
          </w:tcPr>
          <w:p w:rsidR="00B64DE3" w:rsidRPr="00074EE3" w:rsidRDefault="005547F3"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151%</w:t>
            </w:r>
          </w:p>
        </w:tc>
      </w:tr>
      <w:tr w:rsidR="00074EE3" w:rsidRPr="00074EE3" w:rsidTr="00EA5B54">
        <w:trPr>
          <w:trHeight w:val="330"/>
        </w:trPr>
        <w:tc>
          <w:tcPr>
            <w:tcW w:w="2538" w:type="dxa"/>
            <w:vAlign w:val="bottom"/>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-доходы от реализации имущества</w:t>
            </w:r>
          </w:p>
        </w:tc>
        <w:tc>
          <w:tcPr>
            <w:tcW w:w="1290" w:type="dxa"/>
          </w:tcPr>
          <w:p w:rsidR="00B64DE3" w:rsidRPr="00074EE3" w:rsidRDefault="00554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136,0</w:t>
            </w:r>
          </w:p>
        </w:tc>
        <w:tc>
          <w:tcPr>
            <w:tcW w:w="1135" w:type="dxa"/>
          </w:tcPr>
          <w:p w:rsidR="00B64DE3" w:rsidRPr="00074EE3" w:rsidRDefault="00554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200,0</w:t>
            </w:r>
          </w:p>
        </w:tc>
        <w:tc>
          <w:tcPr>
            <w:tcW w:w="1276" w:type="dxa"/>
          </w:tcPr>
          <w:p w:rsidR="00B64DE3" w:rsidRPr="00074EE3" w:rsidRDefault="00554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200,0</w:t>
            </w:r>
          </w:p>
        </w:tc>
        <w:tc>
          <w:tcPr>
            <w:tcW w:w="1133" w:type="dxa"/>
          </w:tcPr>
          <w:p w:rsidR="00B64DE3" w:rsidRPr="00074EE3" w:rsidRDefault="00554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59,8</w:t>
            </w:r>
          </w:p>
        </w:tc>
        <w:tc>
          <w:tcPr>
            <w:tcW w:w="1257" w:type="dxa"/>
          </w:tcPr>
          <w:p w:rsidR="00B64DE3" w:rsidRPr="00074EE3" w:rsidRDefault="005547F3"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-140,2</w:t>
            </w:r>
          </w:p>
        </w:tc>
        <w:tc>
          <w:tcPr>
            <w:tcW w:w="1011" w:type="dxa"/>
          </w:tcPr>
          <w:p w:rsidR="00B64DE3" w:rsidRPr="00074EE3" w:rsidRDefault="000F0AD8"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30%</w:t>
            </w:r>
          </w:p>
        </w:tc>
        <w:tc>
          <w:tcPr>
            <w:tcW w:w="992" w:type="dxa"/>
          </w:tcPr>
          <w:p w:rsidR="00B64DE3" w:rsidRPr="00074EE3" w:rsidRDefault="000F0AD8" w:rsidP="00EA5B54">
            <w:pPr>
              <w:spacing w:after="0" w:line="240" w:lineRule="auto"/>
              <w:jc w:val="center"/>
              <w:rPr>
                <w:rFonts w:ascii="Times New Roman" w:eastAsia="Times New Roman" w:hAnsi="Times New Roman" w:cs="Times New Roman"/>
                <w:bCs/>
                <w:sz w:val="18"/>
                <w:szCs w:val="18"/>
                <w:lang w:eastAsia="ru-RU"/>
              </w:rPr>
            </w:pPr>
            <w:r w:rsidRPr="00074EE3">
              <w:rPr>
                <w:rFonts w:ascii="Times New Roman" w:eastAsia="Times New Roman" w:hAnsi="Times New Roman" w:cs="Times New Roman"/>
                <w:bCs/>
                <w:sz w:val="18"/>
                <w:szCs w:val="18"/>
                <w:lang w:eastAsia="ru-RU"/>
              </w:rPr>
              <w:t>30%</w:t>
            </w:r>
          </w:p>
        </w:tc>
      </w:tr>
      <w:tr w:rsidR="00074EE3" w:rsidRPr="00074EE3" w:rsidTr="00EA5B54">
        <w:trPr>
          <w:trHeight w:val="330"/>
        </w:trPr>
        <w:tc>
          <w:tcPr>
            <w:tcW w:w="2538" w:type="dxa"/>
            <w:vAlign w:val="bottom"/>
          </w:tcPr>
          <w:p w:rsidR="00B64DE3" w:rsidRPr="00074EE3" w:rsidRDefault="00B64DE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-прочие доходы</w:t>
            </w:r>
          </w:p>
        </w:tc>
        <w:tc>
          <w:tcPr>
            <w:tcW w:w="1290" w:type="dxa"/>
          </w:tcPr>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p>
        </w:tc>
        <w:tc>
          <w:tcPr>
            <w:tcW w:w="1135" w:type="dxa"/>
          </w:tcPr>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p>
        </w:tc>
        <w:tc>
          <w:tcPr>
            <w:tcW w:w="1276" w:type="dxa"/>
          </w:tcPr>
          <w:p w:rsidR="00B64DE3" w:rsidRPr="00074EE3" w:rsidRDefault="00B64DE3" w:rsidP="00EA5B54">
            <w:pPr>
              <w:spacing w:after="0" w:line="240" w:lineRule="auto"/>
              <w:jc w:val="center"/>
              <w:rPr>
                <w:rFonts w:ascii="Times New Roman" w:eastAsia="Times New Roman" w:hAnsi="Times New Roman" w:cs="Times New Roman"/>
                <w:sz w:val="18"/>
                <w:szCs w:val="18"/>
                <w:lang w:eastAsia="ru-RU"/>
              </w:rPr>
            </w:pPr>
          </w:p>
        </w:tc>
        <w:tc>
          <w:tcPr>
            <w:tcW w:w="1133" w:type="dxa"/>
          </w:tcPr>
          <w:p w:rsidR="00B64DE3" w:rsidRPr="00074EE3" w:rsidRDefault="00554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24,3</w:t>
            </w:r>
          </w:p>
        </w:tc>
        <w:tc>
          <w:tcPr>
            <w:tcW w:w="1257" w:type="dxa"/>
          </w:tcPr>
          <w:p w:rsidR="00B64DE3" w:rsidRPr="00074EE3" w:rsidRDefault="005547F3" w:rsidP="00EA5B54">
            <w:pPr>
              <w:spacing w:after="0" w:line="240" w:lineRule="auto"/>
              <w:jc w:val="center"/>
              <w:rPr>
                <w:rFonts w:ascii="Times New Roman" w:eastAsia="Times New Roman" w:hAnsi="Times New Roman" w:cs="Times New Roman"/>
                <w:b/>
                <w:bCs/>
                <w:sz w:val="18"/>
                <w:szCs w:val="18"/>
                <w:lang w:eastAsia="ru-RU"/>
              </w:rPr>
            </w:pPr>
            <w:r w:rsidRPr="00074EE3">
              <w:rPr>
                <w:rFonts w:ascii="Times New Roman" w:eastAsia="Times New Roman" w:hAnsi="Times New Roman" w:cs="Times New Roman"/>
                <w:b/>
                <w:bCs/>
                <w:sz w:val="18"/>
                <w:szCs w:val="18"/>
                <w:lang w:eastAsia="ru-RU"/>
              </w:rPr>
              <w:t>+24,3</w:t>
            </w:r>
          </w:p>
        </w:tc>
        <w:tc>
          <w:tcPr>
            <w:tcW w:w="1011" w:type="dxa"/>
          </w:tcPr>
          <w:p w:rsidR="00B64DE3" w:rsidRPr="00074EE3" w:rsidRDefault="00B64DE3" w:rsidP="00EA5B54">
            <w:pPr>
              <w:spacing w:after="0" w:line="240" w:lineRule="auto"/>
              <w:jc w:val="center"/>
              <w:rPr>
                <w:rFonts w:ascii="Times New Roman" w:eastAsia="Times New Roman" w:hAnsi="Times New Roman" w:cs="Times New Roman"/>
                <w:b/>
                <w:bCs/>
                <w:sz w:val="18"/>
                <w:szCs w:val="18"/>
                <w:lang w:eastAsia="ru-RU"/>
              </w:rPr>
            </w:pPr>
          </w:p>
        </w:tc>
        <w:tc>
          <w:tcPr>
            <w:tcW w:w="992" w:type="dxa"/>
          </w:tcPr>
          <w:p w:rsidR="00B64DE3" w:rsidRPr="00074EE3" w:rsidRDefault="00B64DE3" w:rsidP="00EA5B54">
            <w:pPr>
              <w:spacing w:after="0" w:line="240" w:lineRule="auto"/>
              <w:jc w:val="center"/>
              <w:rPr>
                <w:rFonts w:ascii="Times New Roman" w:eastAsia="Times New Roman" w:hAnsi="Times New Roman" w:cs="Times New Roman"/>
                <w:bCs/>
                <w:sz w:val="18"/>
                <w:szCs w:val="18"/>
                <w:lang w:eastAsia="ru-RU"/>
              </w:rPr>
            </w:pPr>
          </w:p>
        </w:tc>
      </w:tr>
    </w:tbl>
    <w:p w:rsidR="00B64DE3" w:rsidRPr="00074EE3" w:rsidRDefault="00B64DE3" w:rsidP="00B64DE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12CEB" w:rsidRPr="00074EE3" w:rsidRDefault="00B64DE3" w:rsidP="00B64DE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Поступления собственных доходов в бюджете сельского поселения в </w:t>
      </w:r>
      <w:r w:rsidR="00B12CEB" w:rsidRPr="00074EE3">
        <w:rPr>
          <w:rFonts w:ascii="Times New Roman" w:eastAsia="Times New Roman" w:hAnsi="Times New Roman" w:cs="Times New Roman"/>
          <w:b/>
          <w:sz w:val="24"/>
          <w:szCs w:val="24"/>
          <w:lang w:eastAsia="ru-RU"/>
        </w:rPr>
        <w:t>2017</w:t>
      </w:r>
      <w:r w:rsidR="00B12CEB" w:rsidRPr="00074EE3">
        <w:rPr>
          <w:rFonts w:ascii="Times New Roman" w:eastAsia="Times New Roman" w:hAnsi="Times New Roman" w:cs="Times New Roman"/>
          <w:sz w:val="24"/>
          <w:szCs w:val="24"/>
          <w:lang w:eastAsia="ru-RU"/>
        </w:rPr>
        <w:t xml:space="preserve"> году составили </w:t>
      </w:r>
      <w:r w:rsidR="005547F3" w:rsidRPr="00074EE3">
        <w:rPr>
          <w:rFonts w:ascii="Times New Roman" w:eastAsia="Times New Roman" w:hAnsi="Times New Roman" w:cs="Times New Roman"/>
          <w:sz w:val="24"/>
          <w:szCs w:val="24"/>
          <w:lang w:eastAsia="ru-RU"/>
        </w:rPr>
        <w:t>1822,7</w:t>
      </w:r>
      <w:r w:rsidR="00B12CEB" w:rsidRPr="00074EE3">
        <w:rPr>
          <w:rFonts w:ascii="Times New Roman" w:eastAsia="Times New Roman" w:hAnsi="Times New Roman" w:cs="Times New Roman"/>
          <w:sz w:val="24"/>
          <w:szCs w:val="24"/>
          <w:lang w:eastAsia="ru-RU"/>
        </w:rPr>
        <w:t xml:space="preserve">тыс. рублей или </w:t>
      </w:r>
      <w:r w:rsidR="005547F3" w:rsidRPr="00074EE3">
        <w:rPr>
          <w:rFonts w:ascii="Times New Roman" w:eastAsia="Times New Roman" w:hAnsi="Times New Roman" w:cs="Times New Roman"/>
          <w:sz w:val="24"/>
          <w:szCs w:val="24"/>
          <w:lang w:eastAsia="ru-RU"/>
        </w:rPr>
        <w:t>102,3</w:t>
      </w:r>
      <w:r w:rsidRPr="00074EE3">
        <w:rPr>
          <w:rFonts w:ascii="Times New Roman" w:eastAsia="Times New Roman" w:hAnsi="Times New Roman" w:cs="Times New Roman"/>
          <w:sz w:val="24"/>
          <w:szCs w:val="24"/>
          <w:lang w:eastAsia="ru-RU"/>
        </w:rPr>
        <w:t xml:space="preserve">%  к утверждённому плану </w:t>
      </w:r>
      <w:proofErr w:type="gramStart"/>
      <w:r w:rsidRPr="00074EE3">
        <w:rPr>
          <w:rFonts w:ascii="Times New Roman" w:eastAsia="Times New Roman" w:hAnsi="Times New Roman" w:cs="Times New Roman"/>
          <w:sz w:val="24"/>
          <w:szCs w:val="24"/>
          <w:lang w:eastAsia="ru-RU"/>
        </w:rPr>
        <w:t xml:space="preserve">( </w:t>
      </w:r>
      <w:proofErr w:type="gramEnd"/>
      <w:r w:rsidR="005547F3" w:rsidRPr="00074EE3">
        <w:rPr>
          <w:rFonts w:ascii="Times New Roman" w:eastAsia="Times New Roman" w:hAnsi="Times New Roman" w:cs="Times New Roman"/>
          <w:sz w:val="24"/>
          <w:szCs w:val="24"/>
          <w:lang w:eastAsia="ru-RU"/>
        </w:rPr>
        <w:t>дополнительные  доходы составили 40,2</w:t>
      </w:r>
      <w:r w:rsidRPr="00074EE3">
        <w:rPr>
          <w:rFonts w:ascii="Times New Roman" w:eastAsia="Times New Roman" w:hAnsi="Times New Roman" w:cs="Times New Roman"/>
          <w:sz w:val="24"/>
          <w:szCs w:val="24"/>
          <w:lang w:eastAsia="ru-RU"/>
        </w:rPr>
        <w:t xml:space="preserve">  тыс. рублей).</w:t>
      </w:r>
    </w:p>
    <w:p w:rsidR="00B12CEB" w:rsidRPr="00074EE3" w:rsidRDefault="00B12CEB" w:rsidP="00B12CEB">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roofErr w:type="gramStart"/>
      <w:r w:rsidRPr="00074EE3">
        <w:rPr>
          <w:rFonts w:ascii="Times New Roman" w:eastAsia="Times New Roman" w:hAnsi="Times New Roman" w:cs="Times New Roman"/>
          <w:sz w:val="24"/>
          <w:szCs w:val="24"/>
          <w:lang w:eastAsia="ru-RU"/>
        </w:rPr>
        <w:t xml:space="preserve">Перевыполнение  плановых показателей  достигнуто </w:t>
      </w:r>
      <w:r w:rsidR="005547F3" w:rsidRPr="00074EE3">
        <w:rPr>
          <w:rFonts w:ascii="Times New Roman" w:eastAsia="Times New Roman" w:hAnsi="Times New Roman" w:cs="Times New Roman"/>
          <w:sz w:val="24"/>
          <w:szCs w:val="24"/>
          <w:lang w:eastAsia="ru-RU"/>
        </w:rPr>
        <w:t xml:space="preserve">по </w:t>
      </w:r>
      <w:r w:rsidR="006D7D4A" w:rsidRPr="00074EE3">
        <w:rPr>
          <w:rFonts w:ascii="Times New Roman" w:eastAsia="Times New Roman" w:hAnsi="Times New Roman" w:cs="Times New Roman"/>
          <w:sz w:val="24"/>
          <w:szCs w:val="24"/>
          <w:lang w:eastAsia="ru-RU"/>
        </w:rPr>
        <w:t xml:space="preserve"> 5</w:t>
      </w:r>
      <w:r w:rsidR="00CF0601" w:rsidRPr="00074EE3">
        <w:rPr>
          <w:rFonts w:ascii="Times New Roman" w:eastAsia="Times New Roman" w:hAnsi="Times New Roman" w:cs="Times New Roman"/>
          <w:sz w:val="24"/>
          <w:szCs w:val="24"/>
          <w:lang w:eastAsia="ru-RU"/>
        </w:rPr>
        <w:t xml:space="preserve"> </w:t>
      </w:r>
      <w:r w:rsidRPr="00074EE3">
        <w:rPr>
          <w:rFonts w:ascii="Times New Roman" w:eastAsia="Times New Roman" w:hAnsi="Times New Roman" w:cs="Times New Roman"/>
          <w:sz w:val="24"/>
          <w:szCs w:val="24"/>
          <w:lang w:eastAsia="ru-RU"/>
        </w:rPr>
        <w:t xml:space="preserve">источникам доходов в </w:t>
      </w:r>
      <w:r w:rsidR="005547F3" w:rsidRPr="00074EE3">
        <w:rPr>
          <w:rFonts w:ascii="Times New Roman" w:eastAsia="Times New Roman" w:hAnsi="Times New Roman" w:cs="Times New Roman"/>
          <w:sz w:val="24"/>
          <w:szCs w:val="24"/>
          <w:lang w:eastAsia="ru-RU"/>
        </w:rPr>
        <w:t xml:space="preserve">сумме </w:t>
      </w:r>
      <w:r w:rsidR="00034F71" w:rsidRPr="00074EE3">
        <w:rPr>
          <w:rFonts w:ascii="Times New Roman" w:eastAsia="Times New Roman" w:hAnsi="Times New Roman" w:cs="Times New Roman"/>
          <w:sz w:val="24"/>
          <w:szCs w:val="24"/>
          <w:lang w:eastAsia="ru-RU"/>
        </w:rPr>
        <w:t xml:space="preserve">187,7 тыс. рублей, в том числе </w:t>
      </w:r>
      <w:r w:rsidR="005547F3" w:rsidRPr="00074EE3">
        <w:rPr>
          <w:rFonts w:ascii="Times New Roman" w:eastAsia="Times New Roman" w:hAnsi="Times New Roman" w:cs="Times New Roman"/>
          <w:sz w:val="24"/>
          <w:szCs w:val="24"/>
          <w:lang w:eastAsia="ru-RU"/>
        </w:rPr>
        <w:t xml:space="preserve"> по единому сельхоз</w:t>
      </w:r>
      <w:r w:rsidR="006D7D4A" w:rsidRPr="00074EE3">
        <w:rPr>
          <w:rFonts w:ascii="Times New Roman" w:eastAsia="Times New Roman" w:hAnsi="Times New Roman" w:cs="Times New Roman"/>
          <w:sz w:val="24"/>
          <w:szCs w:val="24"/>
          <w:lang w:eastAsia="ru-RU"/>
        </w:rPr>
        <w:t>.</w:t>
      </w:r>
      <w:r w:rsidR="005547F3" w:rsidRPr="00074EE3">
        <w:rPr>
          <w:rFonts w:ascii="Times New Roman" w:eastAsia="Times New Roman" w:hAnsi="Times New Roman" w:cs="Times New Roman"/>
          <w:sz w:val="24"/>
          <w:szCs w:val="24"/>
          <w:lang w:eastAsia="ru-RU"/>
        </w:rPr>
        <w:t xml:space="preserve"> налогу 5,8 тыс. рублей,  от налога на имущество физ. лиц в сумме  29,1 тыс. рублей, </w:t>
      </w:r>
      <w:r w:rsidRPr="00074EE3">
        <w:rPr>
          <w:rFonts w:ascii="Times New Roman" w:eastAsia="Times New Roman" w:hAnsi="Times New Roman" w:cs="Times New Roman"/>
          <w:sz w:val="24"/>
          <w:szCs w:val="24"/>
          <w:lang w:eastAsia="ru-RU"/>
        </w:rPr>
        <w:t>п</w:t>
      </w:r>
      <w:r w:rsidR="005547F3" w:rsidRPr="00074EE3">
        <w:rPr>
          <w:rFonts w:ascii="Times New Roman" w:eastAsia="Times New Roman" w:hAnsi="Times New Roman" w:cs="Times New Roman"/>
          <w:sz w:val="24"/>
          <w:szCs w:val="24"/>
          <w:lang w:eastAsia="ru-RU"/>
        </w:rPr>
        <w:t>о</w:t>
      </w:r>
      <w:r w:rsidR="00034F71" w:rsidRPr="00074EE3">
        <w:rPr>
          <w:rFonts w:ascii="Times New Roman" w:eastAsia="Times New Roman" w:hAnsi="Times New Roman" w:cs="Times New Roman"/>
          <w:sz w:val="24"/>
          <w:szCs w:val="24"/>
          <w:lang w:eastAsia="ru-RU"/>
        </w:rPr>
        <w:t xml:space="preserve"> земельному налогу в сумме 42,9</w:t>
      </w:r>
      <w:r w:rsidRPr="00074EE3">
        <w:rPr>
          <w:rFonts w:ascii="Times New Roman" w:eastAsia="Times New Roman" w:hAnsi="Times New Roman" w:cs="Times New Roman"/>
          <w:sz w:val="24"/>
          <w:szCs w:val="24"/>
          <w:lang w:eastAsia="ru-RU"/>
        </w:rPr>
        <w:t xml:space="preserve"> тыс. рублей, </w:t>
      </w:r>
      <w:r w:rsidR="00034F71" w:rsidRPr="00074EE3">
        <w:rPr>
          <w:rFonts w:ascii="Times New Roman" w:eastAsia="Times New Roman" w:hAnsi="Times New Roman" w:cs="Times New Roman"/>
          <w:sz w:val="24"/>
          <w:szCs w:val="24"/>
          <w:lang w:eastAsia="ru-RU"/>
        </w:rPr>
        <w:t xml:space="preserve"> от поступления арендной платы за имущество в сумме 85,6 тыс. рублей, </w:t>
      </w:r>
      <w:r w:rsidRPr="00074EE3">
        <w:rPr>
          <w:rFonts w:ascii="Times New Roman" w:eastAsia="Times New Roman" w:hAnsi="Times New Roman" w:cs="Times New Roman"/>
          <w:sz w:val="24"/>
          <w:szCs w:val="24"/>
          <w:lang w:eastAsia="ru-RU"/>
        </w:rPr>
        <w:t xml:space="preserve">от </w:t>
      </w:r>
      <w:r w:rsidR="005547F3" w:rsidRPr="00074EE3">
        <w:rPr>
          <w:rFonts w:ascii="Times New Roman" w:eastAsia="Times New Roman" w:hAnsi="Times New Roman" w:cs="Times New Roman"/>
          <w:sz w:val="24"/>
          <w:szCs w:val="24"/>
          <w:lang w:eastAsia="ru-RU"/>
        </w:rPr>
        <w:t xml:space="preserve">  поступления прочих доходов 24,3 тыс. рублей.</w:t>
      </w:r>
      <w:proofErr w:type="gramEnd"/>
    </w:p>
    <w:p w:rsidR="00B12CEB" w:rsidRPr="00074EE3" w:rsidRDefault="00B12CEB" w:rsidP="00B12CEB">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Также следует отметить, что в 2017 году  плановое задание  не выполнено по</w:t>
      </w:r>
      <w:r w:rsidR="00034F71" w:rsidRPr="00074EE3">
        <w:rPr>
          <w:rFonts w:ascii="Times New Roman" w:eastAsia="Times New Roman" w:hAnsi="Times New Roman" w:cs="Times New Roman"/>
          <w:sz w:val="24"/>
          <w:szCs w:val="24"/>
          <w:lang w:eastAsia="ru-RU"/>
        </w:rPr>
        <w:t xml:space="preserve"> двум источникам  доходов  недоимка составила 147,5 тыс. рублей</w:t>
      </w:r>
      <w:proofErr w:type="gramStart"/>
      <w:r w:rsidR="00034F71" w:rsidRPr="00074EE3">
        <w:rPr>
          <w:rFonts w:ascii="Times New Roman" w:eastAsia="Times New Roman" w:hAnsi="Times New Roman" w:cs="Times New Roman"/>
          <w:sz w:val="24"/>
          <w:szCs w:val="24"/>
          <w:lang w:eastAsia="ru-RU"/>
        </w:rPr>
        <w:t xml:space="preserve"> ,</w:t>
      </w:r>
      <w:proofErr w:type="gramEnd"/>
      <w:r w:rsidR="00034F71" w:rsidRPr="00074EE3">
        <w:rPr>
          <w:rFonts w:ascii="Times New Roman" w:eastAsia="Times New Roman" w:hAnsi="Times New Roman" w:cs="Times New Roman"/>
          <w:sz w:val="24"/>
          <w:szCs w:val="24"/>
          <w:lang w:eastAsia="ru-RU"/>
        </w:rPr>
        <w:t xml:space="preserve"> в том числе по </w:t>
      </w:r>
      <w:r w:rsidR="006D7D4A" w:rsidRPr="00074EE3">
        <w:rPr>
          <w:rFonts w:ascii="Times New Roman" w:eastAsia="Times New Roman" w:hAnsi="Times New Roman" w:cs="Times New Roman"/>
          <w:sz w:val="24"/>
          <w:szCs w:val="24"/>
          <w:lang w:eastAsia="ru-RU"/>
        </w:rPr>
        <w:t xml:space="preserve"> НДФЛ в </w:t>
      </w:r>
      <w:r w:rsidR="006D7D4A" w:rsidRPr="00074EE3">
        <w:rPr>
          <w:rFonts w:ascii="Times New Roman" w:eastAsia="Times New Roman" w:hAnsi="Times New Roman" w:cs="Times New Roman"/>
          <w:sz w:val="24"/>
          <w:szCs w:val="24"/>
          <w:lang w:eastAsia="ru-RU"/>
        </w:rPr>
        <w:lastRenderedPageBreak/>
        <w:t xml:space="preserve">сумме 7,3 тыс. рублей , по </w:t>
      </w:r>
      <w:r w:rsidR="005547F3" w:rsidRPr="00074EE3">
        <w:rPr>
          <w:rFonts w:ascii="Times New Roman" w:eastAsia="Times New Roman" w:hAnsi="Times New Roman" w:cs="Times New Roman"/>
          <w:sz w:val="24"/>
          <w:szCs w:val="24"/>
          <w:lang w:eastAsia="ru-RU"/>
        </w:rPr>
        <w:t xml:space="preserve">доходам от реализации </w:t>
      </w:r>
      <w:r w:rsidR="002A1C4E" w:rsidRPr="00074EE3">
        <w:rPr>
          <w:rFonts w:ascii="Times New Roman" w:eastAsia="Times New Roman" w:hAnsi="Times New Roman" w:cs="Times New Roman"/>
          <w:sz w:val="24"/>
          <w:szCs w:val="24"/>
          <w:lang w:eastAsia="ru-RU"/>
        </w:rPr>
        <w:t xml:space="preserve"> имуще</w:t>
      </w:r>
      <w:r w:rsidR="000F0AD8" w:rsidRPr="00074EE3">
        <w:rPr>
          <w:rFonts w:ascii="Times New Roman" w:eastAsia="Times New Roman" w:hAnsi="Times New Roman" w:cs="Times New Roman"/>
          <w:sz w:val="24"/>
          <w:szCs w:val="24"/>
          <w:lang w:eastAsia="ru-RU"/>
        </w:rPr>
        <w:t>ства , недоимка составила  140,2</w:t>
      </w:r>
      <w:r w:rsidR="002A1C4E" w:rsidRPr="00074EE3">
        <w:rPr>
          <w:rFonts w:ascii="Times New Roman" w:eastAsia="Times New Roman" w:hAnsi="Times New Roman" w:cs="Times New Roman"/>
          <w:sz w:val="24"/>
          <w:szCs w:val="24"/>
          <w:lang w:eastAsia="ru-RU"/>
        </w:rPr>
        <w:t xml:space="preserve"> тыс. рублей. </w:t>
      </w:r>
    </w:p>
    <w:p w:rsidR="00B12CEB" w:rsidRPr="00074EE3" w:rsidRDefault="00B12CEB" w:rsidP="00B64DE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64DE3" w:rsidRPr="00074EE3" w:rsidRDefault="00B64DE3" w:rsidP="00B64DE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Одним из основных доходных </w:t>
      </w:r>
      <w:r w:rsidR="00B12CEB" w:rsidRPr="00074EE3">
        <w:rPr>
          <w:rFonts w:ascii="Times New Roman" w:eastAsia="Times New Roman" w:hAnsi="Times New Roman" w:cs="Times New Roman"/>
          <w:sz w:val="24"/>
          <w:szCs w:val="24"/>
          <w:lang w:eastAsia="ru-RU"/>
        </w:rPr>
        <w:t>источников бюджета поселения в текущем</w:t>
      </w:r>
      <w:r w:rsidRPr="00074EE3">
        <w:rPr>
          <w:rFonts w:ascii="Times New Roman" w:eastAsia="Times New Roman" w:hAnsi="Times New Roman" w:cs="Times New Roman"/>
          <w:sz w:val="24"/>
          <w:szCs w:val="24"/>
          <w:lang w:eastAsia="ru-RU"/>
        </w:rPr>
        <w:t xml:space="preserve"> году был з</w:t>
      </w:r>
      <w:r w:rsidR="00B12CEB" w:rsidRPr="00074EE3">
        <w:rPr>
          <w:rFonts w:ascii="Times New Roman" w:eastAsia="Times New Roman" w:hAnsi="Times New Roman" w:cs="Times New Roman"/>
          <w:sz w:val="24"/>
          <w:szCs w:val="24"/>
          <w:lang w:eastAsia="ru-RU"/>
        </w:rPr>
        <w:t>емельный налог (</w:t>
      </w:r>
      <w:r w:rsidR="002A1C4E" w:rsidRPr="00074EE3">
        <w:rPr>
          <w:rFonts w:ascii="Times New Roman" w:eastAsia="Times New Roman" w:hAnsi="Times New Roman" w:cs="Times New Roman"/>
          <w:sz w:val="24"/>
          <w:szCs w:val="24"/>
          <w:lang w:eastAsia="ru-RU"/>
        </w:rPr>
        <w:t>65</w:t>
      </w:r>
      <w:r w:rsidRPr="00074EE3">
        <w:rPr>
          <w:rFonts w:ascii="Times New Roman" w:eastAsia="Times New Roman" w:hAnsi="Times New Roman" w:cs="Times New Roman"/>
          <w:sz w:val="24"/>
          <w:szCs w:val="24"/>
          <w:lang w:eastAsia="ru-RU"/>
        </w:rPr>
        <w:t xml:space="preserve">% в объеме собственных </w:t>
      </w:r>
      <w:proofErr w:type="gramStart"/>
      <w:r w:rsidRPr="00074EE3">
        <w:rPr>
          <w:rFonts w:ascii="Times New Roman" w:eastAsia="Times New Roman" w:hAnsi="Times New Roman" w:cs="Times New Roman"/>
          <w:sz w:val="24"/>
          <w:szCs w:val="24"/>
          <w:lang w:eastAsia="ru-RU"/>
        </w:rPr>
        <w:t xml:space="preserve">доходов) </w:t>
      </w:r>
      <w:proofErr w:type="gramEnd"/>
      <w:r w:rsidRPr="00074EE3">
        <w:rPr>
          <w:rFonts w:ascii="Times New Roman" w:eastAsia="Times New Roman" w:hAnsi="Times New Roman" w:cs="Times New Roman"/>
          <w:sz w:val="24"/>
          <w:szCs w:val="24"/>
          <w:lang w:eastAsia="ru-RU"/>
        </w:rPr>
        <w:t xml:space="preserve">поступления </w:t>
      </w:r>
      <w:r w:rsidR="00B12CEB" w:rsidRPr="00074EE3">
        <w:rPr>
          <w:rFonts w:ascii="Times New Roman" w:eastAsia="Times New Roman" w:hAnsi="Times New Roman" w:cs="Times New Roman"/>
          <w:sz w:val="24"/>
          <w:szCs w:val="24"/>
          <w:lang w:eastAsia="ru-RU"/>
        </w:rPr>
        <w:t xml:space="preserve"> нало</w:t>
      </w:r>
      <w:r w:rsidR="002A1C4E" w:rsidRPr="00074EE3">
        <w:rPr>
          <w:rFonts w:ascii="Times New Roman" w:eastAsia="Times New Roman" w:hAnsi="Times New Roman" w:cs="Times New Roman"/>
          <w:sz w:val="24"/>
          <w:szCs w:val="24"/>
          <w:lang w:eastAsia="ru-RU"/>
        </w:rPr>
        <w:t>га составили 1191,4</w:t>
      </w:r>
      <w:r w:rsidR="00B12CEB" w:rsidRPr="00074EE3">
        <w:rPr>
          <w:rFonts w:ascii="Times New Roman" w:eastAsia="Times New Roman" w:hAnsi="Times New Roman" w:cs="Times New Roman"/>
          <w:sz w:val="24"/>
          <w:szCs w:val="24"/>
          <w:lang w:eastAsia="ru-RU"/>
        </w:rPr>
        <w:t>тыс. рублей, или</w:t>
      </w:r>
      <w:r w:rsidR="002A1C4E" w:rsidRPr="00074EE3">
        <w:rPr>
          <w:rFonts w:ascii="Times New Roman" w:eastAsia="Times New Roman" w:hAnsi="Times New Roman" w:cs="Times New Roman"/>
          <w:sz w:val="24"/>
          <w:szCs w:val="24"/>
          <w:lang w:eastAsia="ru-RU"/>
        </w:rPr>
        <w:t xml:space="preserve"> 103,7</w:t>
      </w:r>
      <w:r w:rsidRPr="00074EE3">
        <w:rPr>
          <w:rFonts w:ascii="Times New Roman" w:eastAsia="Times New Roman" w:hAnsi="Times New Roman" w:cs="Times New Roman"/>
          <w:sz w:val="24"/>
          <w:szCs w:val="24"/>
          <w:lang w:eastAsia="ru-RU"/>
        </w:rPr>
        <w:t>% к утвержден</w:t>
      </w:r>
      <w:r w:rsidR="00B12CEB" w:rsidRPr="00074EE3">
        <w:rPr>
          <w:rFonts w:ascii="Times New Roman" w:eastAsia="Times New Roman" w:hAnsi="Times New Roman" w:cs="Times New Roman"/>
          <w:sz w:val="24"/>
          <w:szCs w:val="24"/>
          <w:lang w:eastAsia="ru-RU"/>
        </w:rPr>
        <w:t>ному плану, (в сравнении с 2016</w:t>
      </w:r>
      <w:r w:rsidRPr="00074EE3">
        <w:rPr>
          <w:rFonts w:ascii="Times New Roman" w:eastAsia="Times New Roman" w:hAnsi="Times New Roman" w:cs="Times New Roman"/>
          <w:sz w:val="24"/>
          <w:szCs w:val="24"/>
          <w:lang w:eastAsia="ru-RU"/>
        </w:rPr>
        <w:t xml:space="preserve"> годом поступления </w:t>
      </w:r>
      <w:r w:rsidR="002A1C4E" w:rsidRPr="00074EE3">
        <w:rPr>
          <w:rFonts w:ascii="Times New Roman" w:eastAsia="Times New Roman" w:hAnsi="Times New Roman" w:cs="Times New Roman"/>
          <w:sz w:val="24"/>
          <w:szCs w:val="24"/>
          <w:lang w:eastAsia="ru-RU"/>
        </w:rPr>
        <w:t xml:space="preserve"> увеличились  на 359,7 тыс. рублей, или на 43</w:t>
      </w:r>
      <w:r w:rsidRPr="00074EE3">
        <w:rPr>
          <w:rFonts w:ascii="Times New Roman" w:eastAsia="Times New Roman" w:hAnsi="Times New Roman" w:cs="Times New Roman"/>
          <w:sz w:val="24"/>
          <w:szCs w:val="24"/>
          <w:lang w:eastAsia="ru-RU"/>
        </w:rPr>
        <w:t xml:space="preserve">%). </w:t>
      </w:r>
    </w:p>
    <w:p w:rsidR="00B64DE3" w:rsidRPr="00074EE3" w:rsidRDefault="00B64DE3" w:rsidP="00B64DE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sz w:val="24"/>
          <w:szCs w:val="24"/>
          <w:lang w:eastAsia="ru-RU"/>
        </w:rPr>
        <w:t>Налог</w:t>
      </w:r>
      <w:r w:rsidR="00B12CEB" w:rsidRPr="00074EE3">
        <w:rPr>
          <w:rFonts w:ascii="Times New Roman" w:eastAsia="Times New Roman" w:hAnsi="Times New Roman" w:cs="Times New Roman"/>
          <w:sz w:val="24"/>
          <w:szCs w:val="24"/>
          <w:lang w:eastAsia="ru-RU"/>
        </w:rPr>
        <w:t xml:space="preserve"> на имущество физических лиц (</w:t>
      </w:r>
      <w:r w:rsidR="008E3FB8" w:rsidRPr="00074EE3">
        <w:rPr>
          <w:rFonts w:ascii="Times New Roman" w:eastAsia="Times New Roman" w:hAnsi="Times New Roman" w:cs="Times New Roman"/>
          <w:sz w:val="24"/>
          <w:szCs w:val="24"/>
          <w:lang w:eastAsia="ru-RU"/>
        </w:rPr>
        <w:t>12</w:t>
      </w:r>
      <w:r w:rsidRPr="00074EE3">
        <w:rPr>
          <w:rFonts w:ascii="Times New Roman" w:eastAsia="Times New Roman" w:hAnsi="Times New Roman" w:cs="Times New Roman"/>
          <w:sz w:val="24"/>
          <w:szCs w:val="24"/>
          <w:lang w:eastAsia="ru-RU"/>
        </w:rPr>
        <w:t>% в объеме собственных доход</w:t>
      </w:r>
      <w:r w:rsidR="00B12CEB" w:rsidRPr="00074EE3">
        <w:rPr>
          <w:rFonts w:ascii="Times New Roman" w:eastAsia="Times New Roman" w:hAnsi="Times New Roman" w:cs="Times New Roman"/>
          <w:sz w:val="24"/>
          <w:szCs w:val="24"/>
          <w:lang w:eastAsia="ru-RU"/>
        </w:rPr>
        <w:t xml:space="preserve">ов), поступления составили  </w:t>
      </w:r>
      <w:r w:rsidR="006D7D4A" w:rsidRPr="00074EE3">
        <w:rPr>
          <w:rFonts w:ascii="Times New Roman" w:eastAsia="Times New Roman" w:hAnsi="Times New Roman" w:cs="Times New Roman"/>
          <w:sz w:val="24"/>
          <w:szCs w:val="24"/>
          <w:lang w:eastAsia="ru-RU"/>
        </w:rPr>
        <w:t>219,1</w:t>
      </w:r>
      <w:r w:rsidR="00B12CEB" w:rsidRPr="00074EE3">
        <w:rPr>
          <w:rFonts w:ascii="Times New Roman" w:eastAsia="Times New Roman" w:hAnsi="Times New Roman" w:cs="Times New Roman"/>
          <w:sz w:val="24"/>
          <w:szCs w:val="24"/>
          <w:lang w:eastAsia="ru-RU"/>
        </w:rPr>
        <w:t xml:space="preserve">тыс. рублей, или </w:t>
      </w:r>
      <w:r w:rsidR="006D7D4A" w:rsidRPr="00074EE3">
        <w:rPr>
          <w:rFonts w:ascii="Times New Roman" w:eastAsia="Times New Roman" w:hAnsi="Times New Roman" w:cs="Times New Roman"/>
          <w:sz w:val="24"/>
          <w:szCs w:val="24"/>
          <w:lang w:eastAsia="ru-RU"/>
        </w:rPr>
        <w:t>115,3</w:t>
      </w:r>
      <w:r w:rsidRPr="00074EE3">
        <w:rPr>
          <w:rFonts w:ascii="Times New Roman" w:eastAsia="Times New Roman" w:hAnsi="Times New Roman" w:cs="Times New Roman"/>
          <w:sz w:val="24"/>
          <w:szCs w:val="24"/>
          <w:lang w:eastAsia="ru-RU"/>
        </w:rPr>
        <w:t xml:space="preserve">% </w:t>
      </w:r>
      <w:r w:rsidR="008E3FB8" w:rsidRPr="00074EE3">
        <w:rPr>
          <w:rFonts w:ascii="Times New Roman" w:eastAsia="Times New Roman" w:hAnsi="Times New Roman" w:cs="Times New Roman"/>
          <w:sz w:val="24"/>
          <w:szCs w:val="24"/>
          <w:lang w:eastAsia="ru-RU"/>
        </w:rPr>
        <w:t xml:space="preserve"> выполнения</w:t>
      </w:r>
      <w:r w:rsidRPr="00074EE3">
        <w:rPr>
          <w:rFonts w:ascii="Times New Roman" w:eastAsia="Times New Roman" w:hAnsi="Times New Roman" w:cs="Times New Roman"/>
          <w:sz w:val="24"/>
          <w:szCs w:val="24"/>
          <w:lang w:eastAsia="ru-RU"/>
        </w:rPr>
        <w:t>к утвержде</w:t>
      </w:r>
      <w:r w:rsidR="00B12CEB" w:rsidRPr="00074EE3">
        <w:rPr>
          <w:rFonts w:ascii="Times New Roman" w:eastAsia="Times New Roman" w:hAnsi="Times New Roman" w:cs="Times New Roman"/>
          <w:sz w:val="24"/>
          <w:szCs w:val="24"/>
          <w:lang w:eastAsia="ru-RU"/>
        </w:rPr>
        <w:t>нному  плану. В сравнение с 2016</w:t>
      </w:r>
      <w:r w:rsidRPr="00074EE3">
        <w:rPr>
          <w:rFonts w:ascii="Times New Roman" w:eastAsia="Times New Roman" w:hAnsi="Times New Roman" w:cs="Times New Roman"/>
          <w:sz w:val="24"/>
          <w:szCs w:val="24"/>
          <w:lang w:eastAsia="ru-RU"/>
        </w:rPr>
        <w:t xml:space="preserve"> годом поступления </w:t>
      </w:r>
      <w:r w:rsidR="006D7D4A" w:rsidRPr="00074EE3">
        <w:rPr>
          <w:rFonts w:ascii="Times New Roman" w:eastAsia="Times New Roman" w:hAnsi="Times New Roman" w:cs="Times New Roman"/>
          <w:sz w:val="24"/>
          <w:szCs w:val="24"/>
          <w:lang w:eastAsia="ru-RU"/>
        </w:rPr>
        <w:t>уменьшились на 24,1</w:t>
      </w:r>
      <w:r w:rsidRPr="00074EE3">
        <w:rPr>
          <w:rFonts w:ascii="Times New Roman" w:eastAsia="Times New Roman" w:hAnsi="Times New Roman" w:cs="Times New Roman"/>
          <w:sz w:val="24"/>
          <w:szCs w:val="24"/>
          <w:lang w:eastAsia="ru-RU"/>
        </w:rPr>
        <w:t>тыс. рублей.</w:t>
      </w:r>
    </w:p>
    <w:p w:rsidR="00B64DE3" w:rsidRPr="00074EE3" w:rsidRDefault="00B64DE3" w:rsidP="00B64DE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Налог на доходы физических лиц  (НДФ</w:t>
      </w:r>
      <w:r w:rsidR="00B12CEB" w:rsidRPr="00074EE3">
        <w:rPr>
          <w:rFonts w:ascii="Times New Roman" w:eastAsia="Times New Roman" w:hAnsi="Times New Roman" w:cs="Times New Roman"/>
          <w:sz w:val="24"/>
          <w:szCs w:val="24"/>
          <w:lang w:eastAsia="ru-RU"/>
        </w:rPr>
        <w:t xml:space="preserve">Л),  поступления  составили </w:t>
      </w:r>
      <w:r w:rsidR="006D7D4A" w:rsidRPr="00074EE3">
        <w:rPr>
          <w:rFonts w:ascii="Times New Roman" w:eastAsia="Times New Roman" w:hAnsi="Times New Roman" w:cs="Times New Roman"/>
          <w:sz w:val="24"/>
          <w:szCs w:val="24"/>
          <w:lang w:eastAsia="ru-RU"/>
        </w:rPr>
        <w:t>60,7</w:t>
      </w:r>
      <w:r w:rsidRPr="00074EE3">
        <w:rPr>
          <w:rFonts w:ascii="Times New Roman" w:eastAsia="Times New Roman" w:hAnsi="Times New Roman" w:cs="Times New Roman"/>
          <w:sz w:val="24"/>
          <w:szCs w:val="24"/>
          <w:lang w:eastAsia="ru-RU"/>
        </w:rPr>
        <w:t xml:space="preserve"> тыс. рублей, и</w:t>
      </w:r>
      <w:r w:rsidR="00B12CEB" w:rsidRPr="00074EE3">
        <w:rPr>
          <w:rFonts w:ascii="Times New Roman" w:eastAsia="Times New Roman" w:hAnsi="Times New Roman" w:cs="Times New Roman"/>
          <w:sz w:val="24"/>
          <w:szCs w:val="24"/>
          <w:lang w:eastAsia="ru-RU"/>
        </w:rPr>
        <w:t xml:space="preserve">ли </w:t>
      </w:r>
      <w:r w:rsidR="006D7D4A" w:rsidRPr="00074EE3">
        <w:rPr>
          <w:rFonts w:ascii="Times New Roman" w:eastAsia="Times New Roman" w:hAnsi="Times New Roman" w:cs="Times New Roman"/>
          <w:sz w:val="24"/>
          <w:szCs w:val="24"/>
          <w:lang w:eastAsia="ru-RU"/>
        </w:rPr>
        <w:t>89,3</w:t>
      </w:r>
      <w:r w:rsidR="00B12CEB" w:rsidRPr="00074EE3">
        <w:rPr>
          <w:rFonts w:ascii="Times New Roman" w:eastAsia="Times New Roman" w:hAnsi="Times New Roman" w:cs="Times New Roman"/>
          <w:sz w:val="24"/>
          <w:szCs w:val="24"/>
          <w:lang w:eastAsia="ru-RU"/>
        </w:rPr>
        <w:t>% к утверждённому</w:t>
      </w:r>
      <w:r w:rsidRPr="00074EE3">
        <w:rPr>
          <w:rFonts w:ascii="Times New Roman" w:eastAsia="Times New Roman" w:hAnsi="Times New Roman" w:cs="Times New Roman"/>
          <w:sz w:val="24"/>
          <w:szCs w:val="24"/>
          <w:lang w:eastAsia="ru-RU"/>
        </w:rPr>
        <w:t xml:space="preserve"> плану</w:t>
      </w:r>
      <w:r w:rsidR="006D7D4A" w:rsidRPr="00074EE3">
        <w:rPr>
          <w:rFonts w:ascii="Times New Roman" w:eastAsia="Times New Roman" w:hAnsi="Times New Roman" w:cs="Times New Roman"/>
          <w:sz w:val="24"/>
          <w:szCs w:val="24"/>
          <w:lang w:eastAsia="ru-RU"/>
        </w:rPr>
        <w:t>.</w:t>
      </w:r>
    </w:p>
    <w:p w:rsidR="00B64DE3" w:rsidRPr="00074EE3" w:rsidRDefault="00B64DE3" w:rsidP="00B64DE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Д</w:t>
      </w:r>
      <w:r w:rsidR="00B12CEB" w:rsidRPr="00074EE3">
        <w:rPr>
          <w:rFonts w:ascii="Times New Roman" w:eastAsia="Times New Roman" w:hAnsi="Times New Roman" w:cs="Times New Roman"/>
          <w:sz w:val="24"/>
          <w:szCs w:val="24"/>
          <w:lang w:eastAsia="ru-RU"/>
        </w:rPr>
        <w:t xml:space="preserve">оходы от аренды имущества ( </w:t>
      </w:r>
      <w:r w:rsidR="002329B0" w:rsidRPr="00074EE3">
        <w:rPr>
          <w:rFonts w:ascii="Times New Roman" w:eastAsia="Times New Roman" w:hAnsi="Times New Roman" w:cs="Times New Roman"/>
          <w:sz w:val="24"/>
          <w:szCs w:val="24"/>
          <w:lang w:eastAsia="ru-RU"/>
        </w:rPr>
        <w:t>13,8</w:t>
      </w:r>
      <w:r w:rsidRPr="00074EE3">
        <w:rPr>
          <w:rFonts w:ascii="Times New Roman" w:eastAsia="Times New Roman" w:hAnsi="Times New Roman" w:cs="Times New Roman"/>
          <w:sz w:val="24"/>
          <w:szCs w:val="24"/>
          <w:lang w:eastAsia="ru-RU"/>
        </w:rPr>
        <w:t>% в объёме собственных д</w:t>
      </w:r>
      <w:r w:rsidR="00B12CEB" w:rsidRPr="00074EE3">
        <w:rPr>
          <w:rFonts w:ascii="Times New Roman" w:eastAsia="Times New Roman" w:hAnsi="Times New Roman" w:cs="Times New Roman"/>
          <w:sz w:val="24"/>
          <w:szCs w:val="24"/>
          <w:lang w:eastAsia="ru-RU"/>
        </w:rPr>
        <w:t xml:space="preserve">оходов) поступили  в сумме  </w:t>
      </w:r>
      <w:r w:rsidR="002329B0" w:rsidRPr="00074EE3">
        <w:rPr>
          <w:rFonts w:ascii="Times New Roman" w:eastAsia="Times New Roman" w:hAnsi="Times New Roman" w:cs="Times New Roman"/>
          <w:sz w:val="24"/>
          <w:szCs w:val="24"/>
          <w:lang w:eastAsia="ru-RU"/>
        </w:rPr>
        <w:t>251,6</w:t>
      </w:r>
      <w:r w:rsidR="00B12CEB" w:rsidRPr="00074EE3">
        <w:rPr>
          <w:rFonts w:ascii="Times New Roman" w:eastAsia="Times New Roman" w:hAnsi="Times New Roman" w:cs="Times New Roman"/>
          <w:sz w:val="24"/>
          <w:szCs w:val="24"/>
          <w:lang w:eastAsia="ru-RU"/>
        </w:rPr>
        <w:t>тыс. рублей</w:t>
      </w:r>
      <w:proofErr w:type="gramStart"/>
      <w:r w:rsidR="00B12CEB" w:rsidRPr="00074EE3">
        <w:rPr>
          <w:rFonts w:ascii="Times New Roman" w:eastAsia="Times New Roman" w:hAnsi="Times New Roman" w:cs="Times New Roman"/>
          <w:sz w:val="24"/>
          <w:szCs w:val="24"/>
          <w:lang w:eastAsia="ru-RU"/>
        </w:rPr>
        <w:t xml:space="preserve">  ,</w:t>
      </w:r>
      <w:proofErr w:type="gramEnd"/>
      <w:r w:rsidR="00B12CEB" w:rsidRPr="00074EE3">
        <w:rPr>
          <w:rFonts w:ascii="Times New Roman" w:eastAsia="Times New Roman" w:hAnsi="Times New Roman" w:cs="Times New Roman"/>
          <w:sz w:val="24"/>
          <w:szCs w:val="24"/>
          <w:lang w:eastAsia="ru-RU"/>
        </w:rPr>
        <w:t xml:space="preserve"> или </w:t>
      </w:r>
      <w:r w:rsidR="002329B0" w:rsidRPr="00074EE3">
        <w:rPr>
          <w:rFonts w:ascii="Times New Roman" w:eastAsia="Times New Roman" w:hAnsi="Times New Roman" w:cs="Times New Roman"/>
          <w:sz w:val="24"/>
          <w:szCs w:val="24"/>
          <w:lang w:eastAsia="ru-RU"/>
        </w:rPr>
        <w:t>151</w:t>
      </w:r>
      <w:r w:rsidRPr="00074EE3">
        <w:rPr>
          <w:rFonts w:ascii="Times New Roman" w:eastAsia="Times New Roman" w:hAnsi="Times New Roman" w:cs="Times New Roman"/>
          <w:sz w:val="24"/>
          <w:szCs w:val="24"/>
          <w:lang w:eastAsia="ru-RU"/>
        </w:rPr>
        <w:t>%</w:t>
      </w:r>
      <w:r w:rsidR="008E3FB8" w:rsidRPr="00074EE3">
        <w:rPr>
          <w:rFonts w:ascii="Times New Roman" w:eastAsia="Times New Roman" w:hAnsi="Times New Roman" w:cs="Times New Roman"/>
          <w:sz w:val="24"/>
          <w:szCs w:val="24"/>
          <w:lang w:eastAsia="ru-RU"/>
        </w:rPr>
        <w:t xml:space="preserve"> выполнения</w:t>
      </w:r>
      <w:r w:rsidRPr="00074EE3">
        <w:rPr>
          <w:rFonts w:ascii="Times New Roman" w:eastAsia="Times New Roman" w:hAnsi="Times New Roman" w:cs="Times New Roman"/>
          <w:sz w:val="24"/>
          <w:szCs w:val="24"/>
          <w:lang w:eastAsia="ru-RU"/>
        </w:rPr>
        <w:t xml:space="preserve"> к утверждённому плану. В сравнение с</w:t>
      </w:r>
      <w:r w:rsidR="00B12CEB" w:rsidRPr="00074EE3">
        <w:rPr>
          <w:rFonts w:ascii="Times New Roman" w:eastAsia="Times New Roman" w:hAnsi="Times New Roman" w:cs="Times New Roman"/>
          <w:sz w:val="24"/>
          <w:szCs w:val="24"/>
          <w:lang w:eastAsia="ru-RU"/>
        </w:rPr>
        <w:t xml:space="preserve"> 2016</w:t>
      </w:r>
      <w:r w:rsidRPr="00074EE3">
        <w:rPr>
          <w:rFonts w:ascii="Times New Roman" w:eastAsia="Times New Roman" w:hAnsi="Times New Roman" w:cs="Times New Roman"/>
          <w:sz w:val="24"/>
          <w:szCs w:val="24"/>
          <w:lang w:eastAsia="ru-RU"/>
        </w:rPr>
        <w:t xml:space="preserve"> годом  доходы </w:t>
      </w:r>
      <w:r w:rsidR="002329B0" w:rsidRPr="00074EE3">
        <w:rPr>
          <w:rFonts w:ascii="Times New Roman" w:eastAsia="Times New Roman" w:hAnsi="Times New Roman" w:cs="Times New Roman"/>
          <w:sz w:val="24"/>
          <w:szCs w:val="24"/>
          <w:lang w:eastAsia="ru-RU"/>
        </w:rPr>
        <w:t>уменьшились на 39,4</w:t>
      </w:r>
      <w:r w:rsidRPr="00074EE3">
        <w:rPr>
          <w:rFonts w:ascii="Times New Roman" w:eastAsia="Times New Roman" w:hAnsi="Times New Roman" w:cs="Times New Roman"/>
          <w:sz w:val="24"/>
          <w:szCs w:val="24"/>
          <w:lang w:eastAsia="ru-RU"/>
        </w:rPr>
        <w:t>тыс. рублей.</w:t>
      </w:r>
    </w:p>
    <w:p w:rsidR="00B64DE3" w:rsidRPr="00074EE3" w:rsidRDefault="00B64DE3" w:rsidP="00B64DE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Доходы от реализации им</w:t>
      </w:r>
      <w:r w:rsidR="00B12CEB" w:rsidRPr="00074EE3">
        <w:rPr>
          <w:rFonts w:ascii="Times New Roman" w:eastAsia="Times New Roman" w:hAnsi="Times New Roman" w:cs="Times New Roman"/>
          <w:sz w:val="24"/>
          <w:szCs w:val="24"/>
          <w:lang w:eastAsia="ru-RU"/>
        </w:rPr>
        <w:t xml:space="preserve">ущества </w:t>
      </w:r>
      <w:r w:rsidR="002329B0" w:rsidRPr="00074EE3">
        <w:rPr>
          <w:rFonts w:ascii="Times New Roman" w:eastAsia="Times New Roman" w:hAnsi="Times New Roman" w:cs="Times New Roman"/>
          <w:sz w:val="24"/>
          <w:szCs w:val="24"/>
          <w:lang w:eastAsia="ru-RU"/>
        </w:rPr>
        <w:t xml:space="preserve"> при утвержденном плане 200,0 тыс. рублей </w:t>
      </w:r>
      <w:r w:rsidR="00B12CEB" w:rsidRPr="00074EE3">
        <w:rPr>
          <w:rFonts w:ascii="Times New Roman" w:eastAsia="Times New Roman" w:hAnsi="Times New Roman" w:cs="Times New Roman"/>
          <w:sz w:val="24"/>
          <w:szCs w:val="24"/>
          <w:lang w:eastAsia="ru-RU"/>
        </w:rPr>
        <w:t xml:space="preserve"> поступили в сумме </w:t>
      </w:r>
      <w:r w:rsidR="002329B0" w:rsidRPr="00074EE3">
        <w:rPr>
          <w:rFonts w:ascii="Times New Roman" w:eastAsia="Times New Roman" w:hAnsi="Times New Roman" w:cs="Times New Roman"/>
          <w:sz w:val="24"/>
          <w:szCs w:val="24"/>
          <w:lang w:eastAsia="ru-RU"/>
        </w:rPr>
        <w:t>59,8</w:t>
      </w:r>
      <w:r w:rsidR="00920180" w:rsidRPr="00074EE3">
        <w:rPr>
          <w:rFonts w:ascii="Times New Roman" w:eastAsia="Times New Roman" w:hAnsi="Times New Roman" w:cs="Times New Roman"/>
          <w:sz w:val="24"/>
          <w:szCs w:val="24"/>
          <w:lang w:eastAsia="ru-RU"/>
        </w:rPr>
        <w:t xml:space="preserve"> тыс. рублей, что составляет  30</w:t>
      </w:r>
      <w:r w:rsidR="008E3FB8" w:rsidRPr="00074EE3">
        <w:rPr>
          <w:rFonts w:ascii="Times New Roman" w:eastAsia="Times New Roman" w:hAnsi="Times New Roman" w:cs="Times New Roman"/>
          <w:sz w:val="24"/>
          <w:szCs w:val="24"/>
          <w:lang w:eastAsia="ru-RU"/>
        </w:rPr>
        <w:t xml:space="preserve">% выполнения к </w:t>
      </w:r>
      <w:r w:rsidRPr="00074EE3">
        <w:rPr>
          <w:rFonts w:ascii="Times New Roman" w:eastAsia="Times New Roman" w:hAnsi="Times New Roman" w:cs="Times New Roman"/>
          <w:sz w:val="24"/>
          <w:szCs w:val="24"/>
          <w:lang w:eastAsia="ru-RU"/>
        </w:rPr>
        <w:t xml:space="preserve"> утверждё</w:t>
      </w:r>
      <w:r w:rsidR="008E3FB8" w:rsidRPr="00074EE3">
        <w:rPr>
          <w:rFonts w:ascii="Times New Roman" w:eastAsia="Times New Roman" w:hAnsi="Times New Roman" w:cs="Times New Roman"/>
          <w:sz w:val="24"/>
          <w:szCs w:val="24"/>
          <w:lang w:eastAsia="ru-RU"/>
        </w:rPr>
        <w:t xml:space="preserve">нному плану. </w:t>
      </w:r>
      <w:r w:rsidR="00B12CEB" w:rsidRPr="00074EE3">
        <w:rPr>
          <w:rFonts w:ascii="Times New Roman" w:eastAsia="Times New Roman" w:hAnsi="Times New Roman" w:cs="Times New Roman"/>
          <w:sz w:val="24"/>
          <w:szCs w:val="24"/>
          <w:lang w:eastAsia="ru-RU"/>
        </w:rPr>
        <w:t xml:space="preserve"> В сравнение с  2016</w:t>
      </w:r>
      <w:r w:rsidRPr="00074EE3">
        <w:rPr>
          <w:rFonts w:ascii="Times New Roman" w:eastAsia="Times New Roman" w:hAnsi="Times New Roman" w:cs="Times New Roman"/>
          <w:sz w:val="24"/>
          <w:szCs w:val="24"/>
          <w:lang w:eastAsia="ru-RU"/>
        </w:rPr>
        <w:t xml:space="preserve"> годом  доходы </w:t>
      </w:r>
      <w:r w:rsidR="008E3FB8" w:rsidRPr="00074EE3">
        <w:rPr>
          <w:rFonts w:ascii="Times New Roman" w:eastAsia="Times New Roman" w:hAnsi="Times New Roman" w:cs="Times New Roman"/>
          <w:sz w:val="24"/>
          <w:szCs w:val="24"/>
          <w:lang w:eastAsia="ru-RU"/>
        </w:rPr>
        <w:t xml:space="preserve"> от реализации имущества </w:t>
      </w:r>
      <w:r w:rsidR="002329B0" w:rsidRPr="00074EE3">
        <w:rPr>
          <w:rFonts w:ascii="Times New Roman" w:eastAsia="Times New Roman" w:hAnsi="Times New Roman" w:cs="Times New Roman"/>
          <w:sz w:val="24"/>
          <w:szCs w:val="24"/>
          <w:lang w:eastAsia="ru-RU"/>
        </w:rPr>
        <w:t xml:space="preserve">уменьшились  на </w:t>
      </w:r>
      <w:r w:rsidR="00920180" w:rsidRPr="00074EE3">
        <w:rPr>
          <w:rFonts w:ascii="Times New Roman" w:eastAsia="Times New Roman" w:hAnsi="Times New Roman" w:cs="Times New Roman"/>
          <w:sz w:val="24"/>
          <w:szCs w:val="24"/>
          <w:lang w:eastAsia="ru-RU"/>
        </w:rPr>
        <w:t>76,2</w:t>
      </w:r>
      <w:r w:rsidRPr="00074EE3">
        <w:rPr>
          <w:rFonts w:ascii="Times New Roman" w:eastAsia="Times New Roman" w:hAnsi="Times New Roman" w:cs="Times New Roman"/>
          <w:sz w:val="24"/>
          <w:szCs w:val="24"/>
          <w:lang w:eastAsia="ru-RU"/>
        </w:rPr>
        <w:t>тыс. рублей.</w:t>
      </w:r>
    </w:p>
    <w:p w:rsidR="00B64DE3" w:rsidRPr="00074EE3" w:rsidRDefault="00B64DE3" w:rsidP="00B64DE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Доходы, отраженные в отчёте «Об исполнении бюджета  на 01.0</w:t>
      </w:r>
      <w:r w:rsidR="00B12CEB" w:rsidRPr="00074EE3">
        <w:rPr>
          <w:rFonts w:ascii="Times New Roman" w:eastAsia="Times New Roman" w:hAnsi="Times New Roman" w:cs="Times New Roman"/>
          <w:sz w:val="24"/>
          <w:szCs w:val="24"/>
          <w:lang w:eastAsia="ru-RU"/>
        </w:rPr>
        <w:t>1.2018</w:t>
      </w:r>
      <w:r w:rsidRPr="00074EE3">
        <w:rPr>
          <w:rFonts w:ascii="Times New Roman" w:eastAsia="Times New Roman" w:hAnsi="Times New Roman" w:cs="Times New Roman"/>
          <w:sz w:val="24"/>
          <w:szCs w:val="24"/>
          <w:lang w:eastAsia="ru-RU"/>
        </w:rPr>
        <w:t>г.»  ф. 0503117  не имеют расхождений  с данными по дох</w:t>
      </w:r>
      <w:r w:rsidR="00C71FF2" w:rsidRPr="00074EE3">
        <w:rPr>
          <w:rFonts w:ascii="Times New Roman" w:eastAsia="Times New Roman" w:hAnsi="Times New Roman" w:cs="Times New Roman"/>
          <w:sz w:val="24"/>
          <w:szCs w:val="24"/>
          <w:lang w:eastAsia="ru-RU"/>
        </w:rPr>
        <w:t xml:space="preserve">одам </w:t>
      </w:r>
      <w:r w:rsidRPr="00074EE3">
        <w:rPr>
          <w:rFonts w:ascii="Times New Roman" w:eastAsia="Times New Roman" w:hAnsi="Times New Roman" w:cs="Times New Roman"/>
          <w:sz w:val="24"/>
          <w:szCs w:val="24"/>
          <w:lang w:eastAsia="ru-RU"/>
        </w:rPr>
        <w:t xml:space="preserve"> отчёта «О движени</w:t>
      </w:r>
      <w:r w:rsidR="00B12CEB" w:rsidRPr="00074EE3">
        <w:rPr>
          <w:rFonts w:ascii="Times New Roman" w:eastAsia="Times New Roman" w:hAnsi="Times New Roman" w:cs="Times New Roman"/>
          <w:sz w:val="24"/>
          <w:szCs w:val="24"/>
          <w:lang w:eastAsia="ru-RU"/>
        </w:rPr>
        <w:t>и денежных средств на 01.01.2018</w:t>
      </w:r>
      <w:r w:rsidRPr="00074EE3">
        <w:rPr>
          <w:rFonts w:ascii="Times New Roman" w:eastAsia="Times New Roman" w:hAnsi="Times New Roman" w:cs="Times New Roman"/>
          <w:sz w:val="24"/>
          <w:szCs w:val="24"/>
          <w:lang w:eastAsia="ru-RU"/>
        </w:rPr>
        <w:t>.» ф. 0503123.</w:t>
      </w:r>
    </w:p>
    <w:p w:rsidR="00B64DE3" w:rsidRPr="00074EE3" w:rsidRDefault="00B64DE3" w:rsidP="00B64DE3">
      <w:pPr>
        <w:tabs>
          <w:tab w:val="left" w:pos="2610"/>
        </w:tabs>
        <w:spacing w:after="0" w:line="240" w:lineRule="auto"/>
        <w:jc w:val="center"/>
        <w:rPr>
          <w:rFonts w:ascii="Times New Roman" w:eastAsia="Times New Roman" w:hAnsi="Times New Roman" w:cs="Times New Roman"/>
          <w:b/>
        </w:rPr>
      </w:pPr>
    </w:p>
    <w:p w:rsidR="00B64DE3" w:rsidRPr="00074EE3" w:rsidRDefault="00B64DE3" w:rsidP="00B64DE3">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5.Безвозмездные поступления</w:t>
      </w:r>
    </w:p>
    <w:p w:rsidR="00B64DE3" w:rsidRPr="00074EE3" w:rsidRDefault="00B64DE3" w:rsidP="00B64DE3">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64DE3" w:rsidRPr="00074EE3" w:rsidRDefault="00B64DE3" w:rsidP="00B64DE3">
      <w:pPr>
        <w:tabs>
          <w:tab w:val="left" w:pos="1952"/>
        </w:tabs>
        <w:spacing w:after="0" w:line="240" w:lineRule="auto"/>
        <w:ind w:firstLine="709"/>
        <w:jc w:val="both"/>
        <w:rPr>
          <w:rFonts w:ascii="Times New Roman" w:eastAsia="Times New Roman" w:hAnsi="Times New Roman" w:cs="Times New Roman"/>
          <w:sz w:val="24"/>
          <w:szCs w:val="24"/>
          <w:lang w:eastAsia="ru-RU"/>
        </w:rPr>
      </w:pPr>
      <w:proofErr w:type="gramStart"/>
      <w:r w:rsidRPr="00074EE3">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B64DE3" w:rsidRPr="00074EE3" w:rsidRDefault="00B64DE3" w:rsidP="00B64DE3">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64DE3" w:rsidRPr="00074EE3" w:rsidRDefault="00B64DE3"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w:t>
      </w:r>
      <w:r w:rsidR="00B12CEB" w:rsidRPr="00074EE3">
        <w:rPr>
          <w:rFonts w:ascii="Times New Roman" w:eastAsia="Times New Roman" w:hAnsi="Times New Roman" w:cs="Times New Roman"/>
          <w:sz w:val="24"/>
          <w:szCs w:val="24"/>
          <w:lang w:eastAsia="ru-RU"/>
        </w:rPr>
        <w:t>та об исполнении бюджета за 2017</w:t>
      </w:r>
      <w:r w:rsidRPr="00074EE3">
        <w:rPr>
          <w:rFonts w:ascii="Times New Roman" w:eastAsia="Times New Roman" w:hAnsi="Times New Roman" w:cs="Times New Roman"/>
          <w:sz w:val="24"/>
          <w:szCs w:val="24"/>
          <w:lang w:eastAsia="ru-RU"/>
        </w:rPr>
        <w:t xml:space="preserve"> год (ф. 0503117), бюджет </w:t>
      </w:r>
      <w:proofErr w:type="spellStart"/>
      <w:r w:rsidRPr="00074EE3">
        <w:rPr>
          <w:rFonts w:ascii="Times New Roman" w:eastAsia="Times New Roman" w:hAnsi="Times New Roman" w:cs="Times New Roman"/>
          <w:sz w:val="24"/>
          <w:szCs w:val="24"/>
          <w:lang w:eastAsia="ru-RU"/>
        </w:rPr>
        <w:t>Каратабнского</w:t>
      </w:r>
      <w:proofErr w:type="spellEnd"/>
      <w:r w:rsidRPr="00074EE3">
        <w:rPr>
          <w:rFonts w:ascii="Times New Roman" w:eastAsia="Times New Roman" w:hAnsi="Times New Roman" w:cs="Times New Roman"/>
          <w:sz w:val="24"/>
          <w:szCs w:val="24"/>
          <w:lang w:eastAsia="ru-RU"/>
        </w:rPr>
        <w:t xml:space="preserve"> сельского поселения был дотационным </w:t>
      </w:r>
      <w:r w:rsidR="00B12CEB" w:rsidRPr="00074EE3">
        <w:rPr>
          <w:rFonts w:ascii="Times New Roman" w:eastAsia="Times New Roman" w:hAnsi="Times New Roman" w:cs="Times New Roman"/>
          <w:sz w:val="24"/>
          <w:szCs w:val="24"/>
          <w:lang w:eastAsia="ru-RU"/>
        </w:rPr>
        <w:t xml:space="preserve">на </w:t>
      </w:r>
      <w:r w:rsidR="00920180" w:rsidRPr="00074EE3">
        <w:rPr>
          <w:rFonts w:ascii="Times New Roman" w:eastAsia="Times New Roman" w:hAnsi="Times New Roman" w:cs="Times New Roman"/>
          <w:sz w:val="24"/>
          <w:szCs w:val="24"/>
          <w:lang w:eastAsia="ru-RU"/>
        </w:rPr>
        <w:t>84,3</w:t>
      </w:r>
      <w:r w:rsidRPr="00074EE3">
        <w:rPr>
          <w:rFonts w:ascii="Times New Roman" w:eastAsia="Times New Roman" w:hAnsi="Times New Roman" w:cs="Times New Roman"/>
          <w:sz w:val="24"/>
          <w:szCs w:val="24"/>
          <w:lang w:eastAsia="ru-RU"/>
        </w:rPr>
        <w:t>%.</w:t>
      </w:r>
    </w:p>
    <w:p w:rsidR="00B64DE3" w:rsidRPr="00074EE3" w:rsidRDefault="00B64DE3" w:rsidP="00B64DE3">
      <w:pPr>
        <w:spacing w:after="0" w:line="240" w:lineRule="auto"/>
        <w:ind w:firstLine="709"/>
        <w:jc w:val="both"/>
        <w:rPr>
          <w:rFonts w:ascii="Times New Roman" w:eastAsia="Times New Roman" w:hAnsi="Times New Roman" w:cs="Times New Roman"/>
          <w:sz w:val="24"/>
          <w:szCs w:val="24"/>
          <w:lang w:eastAsia="ru-RU"/>
        </w:rPr>
      </w:pPr>
    </w:p>
    <w:p w:rsidR="00633901" w:rsidRPr="00074EE3" w:rsidRDefault="00686780" w:rsidP="00686780">
      <w:pPr>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Распределение бюджетных назначений  по кодам бюджетной классификации доходов  бюджета </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безвозмездных назначений)  сельского поселения  предоставлено в таблице №3.</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Анализ исполнения  бе</w:t>
      </w:r>
      <w:r w:rsidR="00B12CEB" w:rsidRPr="00074EE3">
        <w:rPr>
          <w:rFonts w:ascii="Times New Roman" w:eastAsia="Times New Roman" w:hAnsi="Times New Roman" w:cs="Times New Roman"/>
          <w:sz w:val="24"/>
          <w:szCs w:val="24"/>
          <w:lang w:eastAsia="ru-RU"/>
        </w:rPr>
        <w:t>звозмездных поступлений  за 2017</w:t>
      </w:r>
      <w:r w:rsidRPr="00074EE3">
        <w:rPr>
          <w:rFonts w:ascii="Times New Roman" w:eastAsia="Times New Roman" w:hAnsi="Times New Roman" w:cs="Times New Roman"/>
          <w:sz w:val="24"/>
          <w:szCs w:val="24"/>
          <w:lang w:eastAsia="ru-RU"/>
        </w:rPr>
        <w:t xml:space="preserve"> год</w:t>
      </w:r>
    </w:p>
    <w:p w:rsidR="00B64DE3" w:rsidRPr="00074EE3" w:rsidRDefault="00B64DE3" w:rsidP="00B64DE3">
      <w:pPr>
        <w:spacing w:after="0" w:line="240" w:lineRule="auto"/>
        <w:ind w:left="120"/>
        <w:jc w:val="both"/>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                                                                                                  </w:t>
      </w:r>
      <w:bookmarkStart w:id="0" w:name="_GoBack"/>
      <w:bookmarkEnd w:id="0"/>
      <w:r w:rsidRPr="00074EE3">
        <w:rPr>
          <w:rFonts w:ascii="Times New Roman" w:eastAsia="Times New Roman" w:hAnsi="Times New Roman" w:cs="Times New Roman"/>
          <w:sz w:val="16"/>
          <w:szCs w:val="16"/>
          <w:lang w:eastAsia="ru-RU"/>
        </w:rPr>
        <w:t xml:space="preserve">                                                                                                         Таблица № 3</w:t>
      </w:r>
    </w:p>
    <w:tbl>
      <w:tblPr>
        <w:tblW w:w="100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6"/>
        <w:gridCol w:w="1149"/>
        <w:gridCol w:w="1276"/>
        <w:gridCol w:w="1133"/>
        <w:gridCol w:w="1133"/>
        <w:gridCol w:w="1134"/>
        <w:gridCol w:w="1134"/>
      </w:tblGrid>
      <w:tr w:rsidR="00074EE3" w:rsidRPr="00074EE3" w:rsidTr="008B27F3">
        <w:trPr>
          <w:trHeight w:val="330"/>
        </w:trPr>
        <w:tc>
          <w:tcPr>
            <w:tcW w:w="1844" w:type="dxa"/>
            <w:vMerge w:val="restart"/>
          </w:tcPr>
          <w:p w:rsidR="008B27F3" w:rsidRPr="00074EE3" w:rsidRDefault="008B2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Показатели</w:t>
            </w:r>
          </w:p>
        </w:tc>
        <w:tc>
          <w:tcPr>
            <w:tcW w:w="1276" w:type="dxa"/>
            <w:vMerge w:val="restart"/>
          </w:tcPr>
          <w:p w:rsidR="008B27F3" w:rsidRPr="00074EE3" w:rsidRDefault="008B2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Фактическое исполнение за 2016год</w:t>
            </w:r>
          </w:p>
        </w:tc>
        <w:tc>
          <w:tcPr>
            <w:tcW w:w="2425" w:type="dxa"/>
            <w:gridSpan w:val="2"/>
          </w:tcPr>
          <w:p w:rsidR="008B27F3" w:rsidRPr="00074EE3" w:rsidRDefault="008B2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Утверждено на 2017год</w:t>
            </w:r>
          </w:p>
        </w:tc>
        <w:tc>
          <w:tcPr>
            <w:tcW w:w="1133" w:type="dxa"/>
            <w:vMerge w:val="restart"/>
          </w:tcPr>
          <w:p w:rsidR="008B27F3" w:rsidRPr="00074EE3" w:rsidRDefault="008B27F3" w:rsidP="008B27F3">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Отклонен</w:t>
            </w:r>
          </w:p>
          <w:p w:rsidR="008B27F3" w:rsidRPr="00074EE3" w:rsidRDefault="008B27F3" w:rsidP="008B27F3">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 к </w:t>
            </w:r>
            <w:proofErr w:type="spellStart"/>
            <w:proofErr w:type="gramStart"/>
            <w:r w:rsidRPr="00074EE3">
              <w:rPr>
                <w:rFonts w:ascii="Times New Roman" w:eastAsia="Times New Roman" w:hAnsi="Times New Roman" w:cs="Times New Roman"/>
                <w:sz w:val="18"/>
                <w:szCs w:val="18"/>
                <w:lang w:eastAsia="ru-RU"/>
              </w:rPr>
              <w:t>первонач</w:t>
            </w:r>
            <w:proofErr w:type="spellEnd"/>
            <w:proofErr w:type="gramEnd"/>
          </w:p>
          <w:p w:rsidR="008B27F3" w:rsidRPr="00074EE3" w:rsidRDefault="008B27F3" w:rsidP="008B27F3">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бюджету </w:t>
            </w:r>
          </w:p>
          <w:p w:rsidR="008B27F3" w:rsidRPr="00074EE3" w:rsidRDefault="008B27F3" w:rsidP="008B27F3">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(плану)</w:t>
            </w:r>
          </w:p>
          <w:p w:rsidR="008B27F3" w:rsidRPr="00074EE3" w:rsidRDefault="008B27F3" w:rsidP="008B27F3">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w:t>
            </w:r>
          </w:p>
        </w:tc>
        <w:tc>
          <w:tcPr>
            <w:tcW w:w="1133" w:type="dxa"/>
            <w:vMerge w:val="restart"/>
          </w:tcPr>
          <w:p w:rsidR="008B27F3" w:rsidRPr="00074EE3" w:rsidRDefault="008B27F3" w:rsidP="00EA5B54">
            <w:pPr>
              <w:spacing w:after="0" w:line="240" w:lineRule="auto"/>
              <w:jc w:val="center"/>
              <w:rPr>
                <w:rFonts w:ascii="Times New Roman" w:eastAsia="Times New Roman" w:hAnsi="Times New Roman" w:cs="Times New Roman"/>
                <w:sz w:val="18"/>
                <w:szCs w:val="18"/>
                <w:lang w:eastAsia="ru-RU"/>
              </w:rPr>
            </w:pPr>
            <w:proofErr w:type="spellStart"/>
            <w:r w:rsidRPr="00074EE3">
              <w:rPr>
                <w:rFonts w:ascii="Times New Roman" w:eastAsia="Times New Roman" w:hAnsi="Times New Roman" w:cs="Times New Roman"/>
                <w:sz w:val="18"/>
                <w:szCs w:val="18"/>
                <w:lang w:eastAsia="ru-RU"/>
              </w:rPr>
              <w:t>Фактическисполнено</w:t>
            </w:r>
            <w:proofErr w:type="spellEnd"/>
          </w:p>
          <w:p w:rsidR="008B27F3" w:rsidRPr="00074EE3" w:rsidRDefault="008B27F3" w:rsidP="00EA5B54">
            <w:pPr>
              <w:spacing w:after="0" w:line="240" w:lineRule="auto"/>
              <w:jc w:val="center"/>
              <w:rPr>
                <w:rFonts w:ascii="Times New Roman" w:eastAsia="Times New Roman" w:hAnsi="Times New Roman" w:cs="Times New Roman"/>
                <w:sz w:val="18"/>
                <w:szCs w:val="18"/>
                <w:lang w:eastAsia="ru-RU"/>
              </w:rPr>
            </w:pPr>
            <w:proofErr w:type="gramStart"/>
            <w:r w:rsidRPr="00074EE3">
              <w:rPr>
                <w:rFonts w:ascii="Times New Roman" w:eastAsia="Times New Roman" w:hAnsi="Times New Roman" w:cs="Times New Roman"/>
                <w:sz w:val="18"/>
                <w:szCs w:val="18"/>
                <w:lang w:eastAsia="ru-RU"/>
              </w:rPr>
              <w:t>(</w:t>
            </w:r>
            <w:proofErr w:type="spellStart"/>
            <w:r w:rsidRPr="00074EE3">
              <w:rPr>
                <w:rFonts w:ascii="Times New Roman" w:eastAsia="Times New Roman" w:hAnsi="Times New Roman" w:cs="Times New Roman"/>
                <w:sz w:val="18"/>
                <w:szCs w:val="18"/>
                <w:lang w:eastAsia="ru-RU"/>
              </w:rPr>
              <w:t>поступилоза</w:t>
            </w:r>
            <w:proofErr w:type="spellEnd"/>
            <w:r w:rsidRPr="00074EE3">
              <w:rPr>
                <w:rFonts w:ascii="Times New Roman" w:eastAsia="Times New Roman" w:hAnsi="Times New Roman" w:cs="Times New Roman"/>
                <w:sz w:val="18"/>
                <w:szCs w:val="18"/>
                <w:lang w:eastAsia="ru-RU"/>
              </w:rPr>
              <w:t xml:space="preserve"> 2017г.</w:t>
            </w:r>
            <w:proofErr w:type="gramEnd"/>
          </w:p>
        </w:tc>
        <w:tc>
          <w:tcPr>
            <w:tcW w:w="2268" w:type="dxa"/>
            <w:gridSpan w:val="2"/>
          </w:tcPr>
          <w:p w:rsidR="008B27F3" w:rsidRPr="00074EE3" w:rsidRDefault="008B2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исполнения</w:t>
            </w:r>
          </w:p>
        </w:tc>
      </w:tr>
      <w:tr w:rsidR="00074EE3" w:rsidRPr="00074EE3" w:rsidTr="008B27F3">
        <w:trPr>
          <w:trHeight w:val="969"/>
        </w:trPr>
        <w:tc>
          <w:tcPr>
            <w:tcW w:w="1844" w:type="dxa"/>
            <w:vMerge/>
            <w:vAlign w:val="center"/>
          </w:tcPr>
          <w:p w:rsidR="008B27F3" w:rsidRPr="00074EE3" w:rsidRDefault="008B27F3" w:rsidP="00EA5B54">
            <w:pPr>
              <w:spacing w:after="0" w:line="240" w:lineRule="auto"/>
              <w:rPr>
                <w:rFonts w:ascii="Times New Roman" w:eastAsia="Times New Roman" w:hAnsi="Times New Roman" w:cs="Times New Roman"/>
                <w:sz w:val="18"/>
                <w:szCs w:val="18"/>
                <w:lang w:eastAsia="ru-RU"/>
              </w:rPr>
            </w:pPr>
          </w:p>
        </w:tc>
        <w:tc>
          <w:tcPr>
            <w:tcW w:w="1276" w:type="dxa"/>
            <w:vMerge/>
            <w:vAlign w:val="center"/>
          </w:tcPr>
          <w:p w:rsidR="008B27F3" w:rsidRPr="00074EE3" w:rsidRDefault="008B27F3" w:rsidP="00EA5B54">
            <w:pPr>
              <w:spacing w:after="0" w:line="240" w:lineRule="auto"/>
              <w:rPr>
                <w:rFonts w:ascii="Times New Roman" w:eastAsia="Times New Roman" w:hAnsi="Times New Roman" w:cs="Times New Roman"/>
                <w:sz w:val="18"/>
                <w:szCs w:val="18"/>
                <w:lang w:eastAsia="ru-RU"/>
              </w:rPr>
            </w:pPr>
          </w:p>
        </w:tc>
        <w:tc>
          <w:tcPr>
            <w:tcW w:w="1149" w:type="dxa"/>
          </w:tcPr>
          <w:p w:rsidR="008B27F3" w:rsidRPr="00074EE3" w:rsidRDefault="008B27F3" w:rsidP="00EA5B54">
            <w:pPr>
              <w:spacing w:after="0" w:line="240" w:lineRule="auto"/>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первоначальный бюджет</w:t>
            </w:r>
          </w:p>
        </w:tc>
        <w:tc>
          <w:tcPr>
            <w:tcW w:w="1276" w:type="dxa"/>
          </w:tcPr>
          <w:p w:rsidR="008B27F3" w:rsidRPr="00074EE3" w:rsidRDefault="008B27F3" w:rsidP="00EA5B54">
            <w:pPr>
              <w:spacing w:after="0" w:line="240" w:lineRule="auto"/>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Утверждённый бюджет</w:t>
            </w:r>
          </w:p>
          <w:p w:rsidR="008B27F3" w:rsidRPr="00074EE3" w:rsidRDefault="008B27F3" w:rsidP="00EA5B54">
            <w:pPr>
              <w:spacing w:after="0" w:line="240" w:lineRule="auto"/>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(с учетом изменений</w:t>
            </w:r>
            <w:proofErr w:type="gramStart"/>
            <w:r w:rsidRPr="00074EE3">
              <w:rPr>
                <w:rFonts w:ascii="Times New Roman" w:eastAsia="Times New Roman" w:hAnsi="Times New Roman" w:cs="Times New Roman"/>
                <w:sz w:val="18"/>
                <w:szCs w:val="18"/>
                <w:lang w:eastAsia="ru-RU"/>
              </w:rPr>
              <w:t xml:space="preserve"> )</w:t>
            </w:r>
            <w:proofErr w:type="gramEnd"/>
          </w:p>
        </w:tc>
        <w:tc>
          <w:tcPr>
            <w:tcW w:w="1133" w:type="dxa"/>
            <w:vMerge/>
          </w:tcPr>
          <w:p w:rsidR="008B27F3" w:rsidRPr="00074EE3" w:rsidRDefault="008B27F3" w:rsidP="00EA5B54">
            <w:pPr>
              <w:spacing w:after="0" w:line="240" w:lineRule="auto"/>
              <w:rPr>
                <w:rFonts w:ascii="Times New Roman" w:eastAsia="Times New Roman" w:hAnsi="Times New Roman" w:cs="Times New Roman"/>
                <w:sz w:val="18"/>
                <w:szCs w:val="18"/>
                <w:lang w:eastAsia="ru-RU"/>
              </w:rPr>
            </w:pPr>
          </w:p>
        </w:tc>
        <w:tc>
          <w:tcPr>
            <w:tcW w:w="1133" w:type="dxa"/>
            <w:vMerge/>
            <w:vAlign w:val="center"/>
          </w:tcPr>
          <w:p w:rsidR="008B27F3" w:rsidRPr="00074EE3" w:rsidRDefault="008B27F3" w:rsidP="00EA5B54">
            <w:pPr>
              <w:spacing w:after="0" w:line="240" w:lineRule="auto"/>
              <w:rPr>
                <w:rFonts w:ascii="Times New Roman" w:eastAsia="Times New Roman" w:hAnsi="Times New Roman" w:cs="Times New Roman"/>
                <w:sz w:val="18"/>
                <w:szCs w:val="18"/>
                <w:lang w:eastAsia="ru-RU"/>
              </w:rPr>
            </w:pPr>
          </w:p>
        </w:tc>
        <w:tc>
          <w:tcPr>
            <w:tcW w:w="1134" w:type="dxa"/>
          </w:tcPr>
          <w:p w:rsidR="008B27F3" w:rsidRPr="00074EE3" w:rsidRDefault="008B27F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к </w:t>
            </w:r>
            <w:proofErr w:type="spellStart"/>
            <w:proofErr w:type="gramStart"/>
            <w:r w:rsidRPr="00074EE3">
              <w:rPr>
                <w:rFonts w:ascii="Times New Roman" w:eastAsia="Times New Roman" w:hAnsi="Times New Roman" w:cs="Times New Roman"/>
                <w:sz w:val="18"/>
                <w:szCs w:val="18"/>
                <w:lang w:eastAsia="ru-RU"/>
              </w:rPr>
              <w:t>первонач</w:t>
            </w:r>
            <w:proofErr w:type="spellEnd"/>
            <w:proofErr w:type="gramEnd"/>
          </w:p>
          <w:p w:rsidR="008B27F3" w:rsidRPr="00074EE3" w:rsidRDefault="008B27F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бюджету (плану)</w:t>
            </w:r>
          </w:p>
        </w:tc>
        <w:tc>
          <w:tcPr>
            <w:tcW w:w="1134" w:type="dxa"/>
          </w:tcPr>
          <w:p w:rsidR="008B27F3" w:rsidRPr="00074EE3" w:rsidRDefault="008B27F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к </w:t>
            </w:r>
            <w:proofErr w:type="spellStart"/>
            <w:r w:rsidRPr="00074EE3">
              <w:rPr>
                <w:rFonts w:ascii="Times New Roman" w:eastAsia="Times New Roman" w:hAnsi="Times New Roman" w:cs="Times New Roman"/>
                <w:sz w:val="18"/>
                <w:szCs w:val="18"/>
                <w:lang w:eastAsia="ru-RU"/>
              </w:rPr>
              <w:t>утвержд</w:t>
            </w:r>
            <w:proofErr w:type="spellEnd"/>
          </w:p>
          <w:p w:rsidR="008B27F3" w:rsidRPr="00074EE3" w:rsidRDefault="008B27F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бюджету</w:t>
            </w:r>
          </w:p>
          <w:p w:rsidR="008B27F3" w:rsidRPr="00074EE3" w:rsidRDefault="008B27F3" w:rsidP="00EA5B5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 с учётом изменений</w:t>
            </w:r>
          </w:p>
        </w:tc>
      </w:tr>
      <w:tr w:rsidR="00074EE3" w:rsidRPr="00074EE3" w:rsidTr="008B27F3">
        <w:trPr>
          <w:trHeight w:val="348"/>
        </w:trPr>
        <w:tc>
          <w:tcPr>
            <w:tcW w:w="1844" w:type="dxa"/>
            <w:vAlign w:val="center"/>
          </w:tcPr>
          <w:p w:rsidR="008B27F3" w:rsidRPr="00074EE3" w:rsidRDefault="008B27F3" w:rsidP="00EA5B5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b/>
                <w:sz w:val="18"/>
                <w:szCs w:val="18"/>
                <w:lang w:eastAsia="ru-RU"/>
              </w:rPr>
              <w:t>Безвозмездные поступления</w:t>
            </w:r>
          </w:p>
        </w:tc>
        <w:tc>
          <w:tcPr>
            <w:tcW w:w="1276" w:type="dxa"/>
            <w:vAlign w:val="center"/>
          </w:tcPr>
          <w:p w:rsidR="008B27F3" w:rsidRPr="00BB5EBE" w:rsidRDefault="008B27F3" w:rsidP="00BB5EBE">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BB5EBE">
              <w:rPr>
                <w:rFonts w:ascii="Times New Roman" w:eastAsia="Times New Roman" w:hAnsi="Times New Roman" w:cs="Times New Roman"/>
                <w:b/>
                <w:sz w:val="18"/>
                <w:szCs w:val="18"/>
                <w:lang w:eastAsia="ru-RU"/>
              </w:rPr>
              <w:t>11604,3</w:t>
            </w:r>
          </w:p>
        </w:tc>
        <w:tc>
          <w:tcPr>
            <w:tcW w:w="1149" w:type="dxa"/>
            <w:vAlign w:val="center"/>
          </w:tcPr>
          <w:p w:rsidR="008B27F3" w:rsidRPr="00BB5EBE" w:rsidRDefault="008B27F3" w:rsidP="00BB5EBE">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BB5EBE">
              <w:rPr>
                <w:rFonts w:ascii="Times New Roman" w:eastAsia="Times New Roman" w:hAnsi="Times New Roman" w:cs="Times New Roman"/>
                <w:b/>
                <w:sz w:val="18"/>
                <w:szCs w:val="18"/>
                <w:lang w:eastAsia="ru-RU"/>
              </w:rPr>
              <w:t>6697,6</w:t>
            </w:r>
          </w:p>
        </w:tc>
        <w:tc>
          <w:tcPr>
            <w:tcW w:w="1276" w:type="dxa"/>
            <w:vAlign w:val="center"/>
          </w:tcPr>
          <w:p w:rsidR="008B27F3" w:rsidRPr="00BB5EBE" w:rsidRDefault="008B27F3" w:rsidP="00BB5EBE">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BB5EBE">
              <w:rPr>
                <w:rFonts w:ascii="Times New Roman" w:eastAsia="Times New Roman" w:hAnsi="Times New Roman" w:cs="Times New Roman"/>
                <w:b/>
                <w:sz w:val="18"/>
                <w:szCs w:val="18"/>
                <w:lang w:eastAsia="ru-RU"/>
              </w:rPr>
              <w:t>9769,4</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b/>
                <w:sz w:val="18"/>
                <w:szCs w:val="18"/>
                <w:lang w:eastAsia="ru-RU"/>
              </w:rPr>
            </w:pPr>
            <w:r w:rsidRPr="00BB5EBE">
              <w:rPr>
                <w:rFonts w:ascii="Times New Roman" w:eastAsia="Times New Roman" w:hAnsi="Times New Roman" w:cs="Times New Roman"/>
                <w:b/>
                <w:sz w:val="18"/>
                <w:szCs w:val="18"/>
                <w:lang w:eastAsia="ru-RU"/>
              </w:rPr>
              <w:t>+3071,8</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b/>
                <w:sz w:val="18"/>
                <w:szCs w:val="18"/>
                <w:lang w:eastAsia="ru-RU"/>
              </w:rPr>
            </w:pPr>
            <w:r w:rsidRPr="00BB5EBE">
              <w:rPr>
                <w:rFonts w:ascii="Times New Roman" w:eastAsia="Times New Roman" w:hAnsi="Times New Roman" w:cs="Times New Roman"/>
                <w:b/>
                <w:sz w:val="18"/>
                <w:szCs w:val="18"/>
                <w:lang w:eastAsia="ru-RU"/>
              </w:rPr>
              <w:t>9779,4</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b/>
                <w:sz w:val="18"/>
                <w:szCs w:val="18"/>
                <w:lang w:eastAsia="ru-RU"/>
              </w:rPr>
            </w:pPr>
            <w:r w:rsidRPr="00BB5EBE">
              <w:rPr>
                <w:rFonts w:ascii="Times New Roman" w:eastAsia="Times New Roman" w:hAnsi="Times New Roman" w:cs="Times New Roman"/>
                <w:b/>
                <w:sz w:val="18"/>
                <w:szCs w:val="18"/>
                <w:lang w:eastAsia="ru-RU"/>
              </w:rPr>
              <w:t>146%</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b/>
                <w:sz w:val="18"/>
                <w:szCs w:val="18"/>
                <w:lang w:eastAsia="ru-RU"/>
              </w:rPr>
            </w:pPr>
            <w:r w:rsidRPr="00BB5EBE">
              <w:rPr>
                <w:rFonts w:ascii="Times New Roman" w:eastAsia="Times New Roman" w:hAnsi="Times New Roman" w:cs="Times New Roman"/>
                <w:b/>
                <w:sz w:val="18"/>
                <w:szCs w:val="18"/>
                <w:lang w:eastAsia="ru-RU"/>
              </w:rPr>
              <w:t>100%</w:t>
            </w:r>
          </w:p>
        </w:tc>
      </w:tr>
      <w:tr w:rsidR="00074EE3" w:rsidRPr="00074EE3" w:rsidTr="008B27F3">
        <w:trPr>
          <w:trHeight w:val="345"/>
        </w:trPr>
        <w:tc>
          <w:tcPr>
            <w:tcW w:w="1844" w:type="dxa"/>
            <w:vAlign w:val="center"/>
          </w:tcPr>
          <w:p w:rsidR="008B27F3" w:rsidRPr="00074EE3" w:rsidRDefault="008B27F3" w:rsidP="00EA5B5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дотации</w:t>
            </w:r>
          </w:p>
          <w:p w:rsidR="008B27F3" w:rsidRPr="00074EE3" w:rsidRDefault="008B27F3" w:rsidP="00EA5B54">
            <w:pPr>
              <w:spacing w:after="0" w:line="240" w:lineRule="auto"/>
              <w:jc w:val="center"/>
              <w:rPr>
                <w:rFonts w:ascii="Times New Roman" w:eastAsia="Times New Roman" w:hAnsi="Times New Roman" w:cs="Times New Roman"/>
                <w:sz w:val="18"/>
                <w:szCs w:val="18"/>
                <w:lang w:eastAsia="ru-RU"/>
              </w:rPr>
            </w:pPr>
          </w:p>
        </w:tc>
        <w:tc>
          <w:tcPr>
            <w:tcW w:w="1276" w:type="dxa"/>
            <w:vAlign w:val="center"/>
          </w:tcPr>
          <w:p w:rsidR="008B27F3" w:rsidRPr="00BB5EBE" w:rsidRDefault="008B27F3" w:rsidP="00BB5EBE">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5173,7</w:t>
            </w:r>
          </w:p>
        </w:tc>
        <w:tc>
          <w:tcPr>
            <w:tcW w:w="1149" w:type="dxa"/>
            <w:vAlign w:val="center"/>
          </w:tcPr>
          <w:p w:rsidR="008B27F3" w:rsidRPr="00BB5EBE" w:rsidRDefault="008B27F3" w:rsidP="00BB5EBE">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2483,8</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3917,7</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+1433,9</w:t>
            </w:r>
          </w:p>
        </w:tc>
        <w:tc>
          <w:tcPr>
            <w:tcW w:w="1133" w:type="dxa"/>
            <w:vAlign w:val="center"/>
          </w:tcPr>
          <w:p w:rsidR="008B27F3" w:rsidRPr="00BB5EBE" w:rsidRDefault="008B27F3" w:rsidP="00BB5EBE">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3917,7</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157%</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177%</w:t>
            </w:r>
          </w:p>
        </w:tc>
      </w:tr>
      <w:tr w:rsidR="00074EE3" w:rsidRPr="00074EE3" w:rsidTr="008B27F3">
        <w:trPr>
          <w:trHeight w:val="348"/>
        </w:trPr>
        <w:tc>
          <w:tcPr>
            <w:tcW w:w="1844" w:type="dxa"/>
            <w:vAlign w:val="center"/>
          </w:tcPr>
          <w:p w:rsidR="008B27F3" w:rsidRPr="00074EE3" w:rsidRDefault="008B27F3" w:rsidP="00EA5B5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-субсидии</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1625,7</w:t>
            </w:r>
          </w:p>
        </w:tc>
        <w:tc>
          <w:tcPr>
            <w:tcW w:w="1149"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1273,0</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2047,6</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+774,6</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2047,6</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160%</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100%</w:t>
            </w:r>
          </w:p>
        </w:tc>
      </w:tr>
      <w:tr w:rsidR="00074EE3" w:rsidRPr="00074EE3" w:rsidTr="008B27F3">
        <w:trPr>
          <w:trHeight w:val="348"/>
        </w:trPr>
        <w:tc>
          <w:tcPr>
            <w:tcW w:w="1844" w:type="dxa"/>
            <w:vAlign w:val="center"/>
          </w:tcPr>
          <w:p w:rsidR="008B27F3" w:rsidRPr="00074EE3" w:rsidRDefault="008B27F3" w:rsidP="00EA5B5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lastRenderedPageBreak/>
              <w:t>- субвенции</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284,8</w:t>
            </w:r>
          </w:p>
        </w:tc>
        <w:tc>
          <w:tcPr>
            <w:tcW w:w="1149"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288,8</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296,3</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+7,5</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296,3</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102%</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100%</w:t>
            </w:r>
          </w:p>
        </w:tc>
      </w:tr>
      <w:tr w:rsidR="00074EE3" w:rsidRPr="00074EE3" w:rsidTr="008B27F3">
        <w:trPr>
          <w:trHeight w:val="348"/>
        </w:trPr>
        <w:tc>
          <w:tcPr>
            <w:tcW w:w="1844" w:type="dxa"/>
            <w:vAlign w:val="center"/>
          </w:tcPr>
          <w:p w:rsidR="008B27F3" w:rsidRPr="00074EE3" w:rsidRDefault="008B27F3" w:rsidP="00EA5B5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-межбюджетные</w:t>
            </w:r>
          </w:p>
          <w:p w:rsidR="008B27F3" w:rsidRPr="00074EE3" w:rsidRDefault="008B27F3" w:rsidP="00EA5B5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трансферты</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4500,1</w:t>
            </w:r>
          </w:p>
        </w:tc>
        <w:tc>
          <w:tcPr>
            <w:tcW w:w="1149"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2652,0</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3507,8</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+855,8</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3507,8</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132%</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100%</w:t>
            </w:r>
          </w:p>
        </w:tc>
      </w:tr>
      <w:tr w:rsidR="00074EE3" w:rsidRPr="00074EE3" w:rsidTr="008B27F3">
        <w:trPr>
          <w:trHeight w:val="348"/>
        </w:trPr>
        <w:tc>
          <w:tcPr>
            <w:tcW w:w="1844" w:type="dxa"/>
            <w:vAlign w:val="center"/>
          </w:tcPr>
          <w:p w:rsidR="008B27F3" w:rsidRPr="00074EE3" w:rsidRDefault="008B27F3" w:rsidP="003F60E5">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Прочие межбюджетные</w:t>
            </w:r>
          </w:p>
          <w:p w:rsidR="008B27F3" w:rsidRPr="00074EE3" w:rsidRDefault="008B27F3" w:rsidP="003F60E5">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трансферты</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20,0</w:t>
            </w:r>
          </w:p>
        </w:tc>
        <w:tc>
          <w:tcPr>
            <w:tcW w:w="1149"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0,00</w:t>
            </w:r>
          </w:p>
        </w:tc>
        <w:tc>
          <w:tcPr>
            <w:tcW w:w="1276"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0,00</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+10,0</w:t>
            </w:r>
          </w:p>
        </w:tc>
        <w:tc>
          <w:tcPr>
            <w:tcW w:w="1133"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r w:rsidRPr="00BB5EBE">
              <w:rPr>
                <w:rFonts w:ascii="Times New Roman" w:eastAsia="Times New Roman" w:hAnsi="Times New Roman" w:cs="Times New Roman"/>
                <w:sz w:val="18"/>
                <w:szCs w:val="18"/>
                <w:lang w:eastAsia="ru-RU"/>
              </w:rPr>
              <w:t>10,0</w:t>
            </w: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8B27F3" w:rsidRPr="00BB5EBE" w:rsidRDefault="008B27F3" w:rsidP="00BB5EBE">
            <w:pPr>
              <w:spacing w:after="0" w:line="240" w:lineRule="auto"/>
              <w:jc w:val="center"/>
              <w:rPr>
                <w:rFonts w:ascii="Times New Roman" w:eastAsia="Times New Roman" w:hAnsi="Times New Roman" w:cs="Times New Roman"/>
                <w:sz w:val="18"/>
                <w:szCs w:val="18"/>
                <w:lang w:eastAsia="ru-RU"/>
              </w:rPr>
            </w:pPr>
          </w:p>
        </w:tc>
      </w:tr>
    </w:tbl>
    <w:p w:rsidR="00B64DE3" w:rsidRPr="00074EE3" w:rsidRDefault="00B64DE3" w:rsidP="00B64DE3">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1A061E" w:rsidRPr="00074EE3" w:rsidRDefault="00A316E4" w:rsidP="00B64DE3">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На 2017</w:t>
      </w:r>
      <w:r w:rsidR="00B64DE3" w:rsidRPr="00074EE3">
        <w:rPr>
          <w:rFonts w:ascii="Times New Roman" w:eastAsia="Times New Roman" w:hAnsi="Times New Roman" w:cs="Times New Roman"/>
          <w:sz w:val="24"/>
          <w:szCs w:val="24"/>
          <w:lang w:eastAsia="ru-RU"/>
        </w:rPr>
        <w:t xml:space="preserve"> год безвозмездные посту</w:t>
      </w:r>
      <w:r w:rsidR="00633901" w:rsidRPr="00074EE3">
        <w:rPr>
          <w:rFonts w:ascii="Times New Roman" w:eastAsia="Times New Roman" w:hAnsi="Times New Roman" w:cs="Times New Roman"/>
          <w:sz w:val="24"/>
          <w:szCs w:val="24"/>
          <w:lang w:eastAsia="ru-RU"/>
        </w:rPr>
        <w:t>пления</w:t>
      </w:r>
      <w:r w:rsidRPr="00074EE3">
        <w:rPr>
          <w:rFonts w:ascii="Times New Roman" w:eastAsia="Times New Roman" w:hAnsi="Times New Roman" w:cs="Times New Roman"/>
          <w:sz w:val="24"/>
          <w:szCs w:val="24"/>
          <w:lang w:eastAsia="ru-RU"/>
        </w:rPr>
        <w:t xml:space="preserve"> были утверждены в сумме  </w:t>
      </w:r>
      <w:r w:rsidR="003F60E5" w:rsidRPr="00074EE3">
        <w:rPr>
          <w:rFonts w:ascii="Times New Roman" w:eastAsia="Times New Roman" w:hAnsi="Times New Roman" w:cs="Times New Roman"/>
          <w:sz w:val="24"/>
          <w:szCs w:val="24"/>
          <w:lang w:eastAsia="ru-RU"/>
        </w:rPr>
        <w:t>6697,6</w:t>
      </w:r>
      <w:r w:rsidR="00B64DE3" w:rsidRPr="00074EE3">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Еткульского муниципального района  безвозмездные посту</w:t>
      </w:r>
      <w:r w:rsidRPr="00074EE3">
        <w:rPr>
          <w:rFonts w:ascii="Times New Roman" w:eastAsia="Times New Roman" w:hAnsi="Times New Roman" w:cs="Times New Roman"/>
          <w:sz w:val="24"/>
          <w:szCs w:val="24"/>
          <w:lang w:eastAsia="ru-RU"/>
        </w:rPr>
        <w:t>пления  были увеличены на</w:t>
      </w:r>
      <w:r w:rsidR="00633901" w:rsidRPr="00074EE3">
        <w:rPr>
          <w:rFonts w:ascii="Times New Roman" w:eastAsia="Times New Roman" w:hAnsi="Times New Roman" w:cs="Times New Roman"/>
          <w:sz w:val="24"/>
          <w:szCs w:val="24"/>
          <w:lang w:eastAsia="ru-RU"/>
        </w:rPr>
        <w:t xml:space="preserve"> 307</w:t>
      </w:r>
      <w:r w:rsidR="003F60E5" w:rsidRPr="00074EE3">
        <w:rPr>
          <w:rFonts w:ascii="Times New Roman" w:eastAsia="Times New Roman" w:hAnsi="Times New Roman" w:cs="Times New Roman"/>
          <w:sz w:val="24"/>
          <w:szCs w:val="24"/>
          <w:lang w:eastAsia="ru-RU"/>
        </w:rPr>
        <w:t>1,8</w:t>
      </w:r>
      <w:r w:rsidR="00B64DE3" w:rsidRPr="00074EE3">
        <w:rPr>
          <w:rFonts w:ascii="Times New Roman" w:eastAsia="Times New Roman" w:hAnsi="Times New Roman" w:cs="Times New Roman"/>
          <w:sz w:val="24"/>
          <w:szCs w:val="24"/>
          <w:lang w:eastAsia="ru-RU"/>
        </w:rPr>
        <w:t>тыс. рублей, окончател</w:t>
      </w:r>
      <w:r w:rsidRPr="00074EE3">
        <w:rPr>
          <w:rFonts w:ascii="Times New Roman" w:eastAsia="Times New Roman" w:hAnsi="Times New Roman" w:cs="Times New Roman"/>
          <w:sz w:val="24"/>
          <w:szCs w:val="24"/>
          <w:lang w:eastAsia="ru-RU"/>
        </w:rPr>
        <w:t xml:space="preserve">ьно утверждены в  сумме  </w:t>
      </w:r>
      <w:r w:rsidR="00633901" w:rsidRPr="00074EE3">
        <w:rPr>
          <w:rFonts w:ascii="Times New Roman" w:eastAsia="Times New Roman" w:hAnsi="Times New Roman" w:cs="Times New Roman"/>
          <w:sz w:val="24"/>
          <w:szCs w:val="24"/>
          <w:lang w:eastAsia="ru-RU"/>
        </w:rPr>
        <w:t>976</w:t>
      </w:r>
      <w:r w:rsidR="003F60E5" w:rsidRPr="00074EE3">
        <w:rPr>
          <w:rFonts w:ascii="Times New Roman" w:eastAsia="Times New Roman" w:hAnsi="Times New Roman" w:cs="Times New Roman"/>
          <w:sz w:val="24"/>
          <w:szCs w:val="24"/>
          <w:lang w:eastAsia="ru-RU"/>
        </w:rPr>
        <w:t>9,4</w:t>
      </w:r>
      <w:r w:rsidR="00B64DE3" w:rsidRPr="00074EE3">
        <w:rPr>
          <w:rFonts w:ascii="Times New Roman" w:eastAsia="Times New Roman" w:hAnsi="Times New Roman" w:cs="Times New Roman"/>
          <w:sz w:val="24"/>
          <w:szCs w:val="24"/>
          <w:lang w:eastAsia="ru-RU"/>
        </w:rPr>
        <w:t xml:space="preserve"> тыс. рублей, </w:t>
      </w:r>
      <w:r w:rsidR="00074EE3" w:rsidRPr="00074EE3">
        <w:rPr>
          <w:rFonts w:ascii="Times New Roman" w:eastAsia="Times New Roman" w:hAnsi="Times New Roman" w:cs="Times New Roman"/>
          <w:sz w:val="24"/>
          <w:szCs w:val="24"/>
          <w:lang w:eastAsia="ru-RU"/>
        </w:rPr>
        <w:t>б</w:t>
      </w:r>
      <w:r w:rsidR="00633901" w:rsidRPr="00074EE3">
        <w:rPr>
          <w:rFonts w:ascii="Times New Roman" w:eastAsia="Times New Roman" w:hAnsi="Times New Roman" w:cs="Times New Roman"/>
          <w:sz w:val="24"/>
          <w:szCs w:val="24"/>
          <w:lang w:eastAsia="ru-RU"/>
        </w:rPr>
        <w:t>езвозмездные пос</w:t>
      </w:r>
      <w:r w:rsidR="000D2AB6" w:rsidRPr="00074EE3">
        <w:rPr>
          <w:rFonts w:ascii="Times New Roman" w:eastAsia="Times New Roman" w:hAnsi="Times New Roman" w:cs="Times New Roman"/>
          <w:sz w:val="24"/>
          <w:szCs w:val="24"/>
          <w:lang w:eastAsia="ru-RU"/>
        </w:rPr>
        <w:t>т</w:t>
      </w:r>
      <w:r w:rsidR="00633901" w:rsidRPr="00074EE3">
        <w:rPr>
          <w:rFonts w:ascii="Times New Roman" w:eastAsia="Times New Roman" w:hAnsi="Times New Roman" w:cs="Times New Roman"/>
          <w:sz w:val="24"/>
          <w:szCs w:val="24"/>
          <w:lang w:eastAsia="ru-RU"/>
        </w:rPr>
        <w:t xml:space="preserve">упления  поступили </w:t>
      </w:r>
      <w:r w:rsidRPr="00074EE3">
        <w:rPr>
          <w:rFonts w:ascii="Times New Roman" w:eastAsia="Times New Roman" w:hAnsi="Times New Roman" w:cs="Times New Roman"/>
          <w:sz w:val="24"/>
          <w:szCs w:val="24"/>
          <w:lang w:eastAsia="ru-RU"/>
        </w:rPr>
        <w:t>в</w:t>
      </w:r>
      <w:r w:rsidR="003F60E5" w:rsidRPr="00074EE3">
        <w:rPr>
          <w:rFonts w:ascii="Times New Roman" w:eastAsia="Times New Roman" w:hAnsi="Times New Roman" w:cs="Times New Roman"/>
          <w:sz w:val="24"/>
          <w:szCs w:val="24"/>
          <w:lang w:eastAsia="ru-RU"/>
        </w:rPr>
        <w:t xml:space="preserve"> полном </w:t>
      </w:r>
      <w:r w:rsidRPr="00074EE3">
        <w:rPr>
          <w:rFonts w:ascii="Times New Roman" w:eastAsia="Times New Roman" w:hAnsi="Times New Roman" w:cs="Times New Roman"/>
          <w:sz w:val="24"/>
          <w:szCs w:val="24"/>
          <w:lang w:eastAsia="ru-RU"/>
        </w:rPr>
        <w:t xml:space="preserve"> объёме</w:t>
      </w:r>
      <w:r w:rsidR="001A061E" w:rsidRPr="00074EE3">
        <w:rPr>
          <w:rFonts w:ascii="Times New Roman" w:eastAsia="Times New Roman" w:hAnsi="Times New Roman" w:cs="Times New Roman"/>
          <w:sz w:val="24"/>
          <w:szCs w:val="24"/>
          <w:lang w:eastAsia="ru-RU"/>
        </w:rPr>
        <w:t xml:space="preserve">. </w:t>
      </w:r>
    </w:p>
    <w:p w:rsidR="00B64DE3" w:rsidRPr="00074EE3" w:rsidRDefault="00B64DE3" w:rsidP="00B64DE3">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Сумма  безвозмездных поступлений</w:t>
      </w:r>
      <w:r w:rsidR="00A316E4" w:rsidRPr="00074EE3">
        <w:rPr>
          <w:rFonts w:ascii="Times New Roman" w:eastAsia="Times New Roman" w:hAnsi="Times New Roman" w:cs="Times New Roman"/>
          <w:sz w:val="24"/>
          <w:szCs w:val="24"/>
          <w:lang w:eastAsia="ru-RU"/>
        </w:rPr>
        <w:t xml:space="preserve"> –</w:t>
      </w:r>
      <w:r w:rsidR="009060D1" w:rsidRPr="00074EE3">
        <w:rPr>
          <w:rFonts w:ascii="Times New Roman" w:eastAsia="Times New Roman" w:hAnsi="Times New Roman" w:cs="Times New Roman"/>
          <w:sz w:val="24"/>
          <w:szCs w:val="24"/>
          <w:lang w:eastAsia="ru-RU"/>
        </w:rPr>
        <w:t>9769,4</w:t>
      </w:r>
      <w:r w:rsidRPr="00074EE3">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отражённых  в  отчёте    « О движении денежных средств » на 0</w:t>
      </w:r>
      <w:r w:rsidR="00A316E4" w:rsidRPr="00074EE3">
        <w:rPr>
          <w:rFonts w:ascii="Times New Roman" w:eastAsia="Times New Roman" w:hAnsi="Times New Roman" w:cs="Times New Roman"/>
          <w:sz w:val="24"/>
          <w:szCs w:val="24"/>
          <w:lang w:eastAsia="ru-RU"/>
        </w:rPr>
        <w:t>1.01. 2018</w:t>
      </w:r>
      <w:r w:rsidR="00633901" w:rsidRPr="00074EE3">
        <w:rPr>
          <w:rFonts w:ascii="Times New Roman" w:eastAsia="Times New Roman" w:hAnsi="Times New Roman" w:cs="Times New Roman"/>
          <w:sz w:val="24"/>
          <w:szCs w:val="24"/>
          <w:lang w:eastAsia="ru-RU"/>
        </w:rPr>
        <w:t>г. ( ф. 0503123 стр. 150</w:t>
      </w:r>
      <w:r w:rsidRPr="00074EE3">
        <w:rPr>
          <w:rFonts w:ascii="Times New Roman" w:eastAsia="Times New Roman" w:hAnsi="Times New Roman" w:cs="Times New Roman"/>
          <w:sz w:val="24"/>
          <w:szCs w:val="24"/>
          <w:lang w:eastAsia="ru-RU"/>
        </w:rPr>
        <w:t>).</w:t>
      </w:r>
    </w:p>
    <w:p w:rsidR="007D41BB" w:rsidRPr="00074EE3" w:rsidRDefault="007D41BB" w:rsidP="00B64DE3">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B64DE3" w:rsidRPr="00074EE3" w:rsidRDefault="00B64DE3" w:rsidP="00B64DE3">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6. Ведение реестра расходных обязательств</w:t>
      </w:r>
      <w:proofErr w:type="gramStart"/>
      <w:r w:rsidRPr="00074EE3">
        <w:rPr>
          <w:rFonts w:ascii="Times New Roman" w:eastAsia="Times New Roman" w:hAnsi="Times New Roman" w:cs="Times New Roman"/>
          <w:b/>
          <w:sz w:val="24"/>
          <w:szCs w:val="24"/>
          <w:lang w:eastAsia="ru-RU"/>
        </w:rPr>
        <w:t xml:space="preserve"> ,</w:t>
      </w:r>
      <w:proofErr w:type="gramEnd"/>
      <w:r w:rsidRPr="00074EE3">
        <w:rPr>
          <w:rFonts w:ascii="Times New Roman" w:eastAsia="Times New Roman" w:hAnsi="Times New Roman" w:cs="Times New Roman"/>
          <w:b/>
          <w:sz w:val="24"/>
          <w:szCs w:val="24"/>
          <w:lang w:eastAsia="ru-RU"/>
        </w:rPr>
        <w:t xml:space="preserve"> подлежащих исполнению</w:t>
      </w:r>
    </w:p>
    <w:p w:rsidR="00B64DE3" w:rsidRPr="00074EE3" w:rsidRDefault="00B64DE3" w:rsidP="00B64DE3">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 xml:space="preserve">в </w:t>
      </w:r>
      <w:r w:rsidR="00736730" w:rsidRPr="00074EE3">
        <w:rPr>
          <w:rFonts w:ascii="Times New Roman" w:eastAsia="Times New Roman" w:hAnsi="Times New Roman" w:cs="Times New Roman"/>
          <w:b/>
          <w:sz w:val="24"/>
          <w:szCs w:val="24"/>
          <w:lang w:eastAsia="ru-RU"/>
        </w:rPr>
        <w:t>пределах</w:t>
      </w:r>
      <w:proofErr w:type="gramStart"/>
      <w:r w:rsidR="00736730" w:rsidRPr="00074EE3">
        <w:rPr>
          <w:rFonts w:ascii="Times New Roman" w:eastAsia="Times New Roman" w:hAnsi="Times New Roman" w:cs="Times New Roman"/>
          <w:b/>
          <w:sz w:val="24"/>
          <w:szCs w:val="24"/>
          <w:lang w:eastAsia="ru-RU"/>
        </w:rPr>
        <w:t xml:space="preserve"> ,</w:t>
      </w:r>
      <w:proofErr w:type="gramEnd"/>
      <w:r w:rsidR="00736730" w:rsidRPr="00074EE3">
        <w:rPr>
          <w:rFonts w:ascii="Times New Roman" w:eastAsia="Times New Roman" w:hAnsi="Times New Roman" w:cs="Times New Roman"/>
          <w:b/>
          <w:sz w:val="24"/>
          <w:szCs w:val="24"/>
          <w:lang w:eastAsia="ru-RU"/>
        </w:rPr>
        <w:t xml:space="preserve"> утвержденных  </w:t>
      </w:r>
      <w:r w:rsidRPr="00074EE3">
        <w:rPr>
          <w:rFonts w:ascii="Times New Roman" w:eastAsia="Times New Roman" w:hAnsi="Times New Roman" w:cs="Times New Roman"/>
          <w:b/>
          <w:sz w:val="24"/>
          <w:szCs w:val="24"/>
          <w:lang w:eastAsia="ru-RU"/>
        </w:rPr>
        <w:t xml:space="preserve"> бюджетных</w:t>
      </w:r>
      <w:r w:rsidR="007722A1" w:rsidRPr="00074EE3">
        <w:rPr>
          <w:rFonts w:ascii="Times New Roman" w:eastAsia="Times New Roman" w:hAnsi="Times New Roman" w:cs="Times New Roman"/>
          <w:b/>
          <w:sz w:val="24"/>
          <w:szCs w:val="24"/>
          <w:lang w:eastAsia="ru-RU"/>
        </w:rPr>
        <w:t xml:space="preserve"> денежных </w:t>
      </w:r>
      <w:r w:rsidRPr="00074EE3">
        <w:rPr>
          <w:rFonts w:ascii="Times New Roman" w:eastAsia="Times New Roman" w:hAnsi="Times New Roman" w:cs="Times New Roman"/>
          <w:b/>
          <w:sz w:val="24"/>
          <w:szCs w:val="24"/>
          <w:lang w:eastAsia="ru-RU"/>
        </w:rPr>
        <w:t xml:space="preserve"> обязательств  и</w:t>
      </w:r>
    </w:p>
    <w:p w:rsidR="00B64DE3" w:rsidRPr="00074EE3" w:rsidRDefault="00B64DE3" w:rsidP="00B64DE3">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бюджетных  ассигнований.</w:t>
      </w:r>
    </w:p>
    <w:p w:rsidR="00B64DE3" w:rsidRPr="00074EE3" w:rsidRDefault="00B64DE3" w:rsidP="00B64DE3">
      <w:pPr>
        <w:spacing w:after="0" w:line="240" w:lineRule="auto"/>
        <w:jc w:val="both"/>
        <w:rPr>
          <w:rFonts w:ascii="Times New Roman" w:eastAsia="Times New Roman" w:hAnsi="Times New Roman" w:cs="Times New Roman"/>
          <w:sz w:val="24"/>
          <w:szCs w:val="24"/>
          <w:lang w:eastAsia="ru-RU"/>
        </w:rPr>
      </w:pPr>
    </w:p>
    <w:p w:rsidR="00B64DE3" w:rsidRPr="00074EE3" w:rsidRDefault="00B64DE3" w:rsidP="00B64DE3">
      <w:pPr>
        <w:tabs>
          <w:tab w:val="left" w:pos="1155"/>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Во исполнение ст. 87. </w:t>
      </w:r>
      <w:proofErr w:type="gramStart"/>
      <w:r w:rsidRPr="00074EE3">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Каратабанского сельского поселения № 94 от 16.11.2005г.</w:t>
      </w:r>
      <w:proofErr w:type="gramEnd"/>
    </w:p>
    <w:p w:rsidR="007D41BB" w:rsidRPr="00074EE3" w:rsidRDefault="00B64DE3" w:rsidP="00A45839">
      <w:pPr>
        <w:spacing w:after="0" w:line="240" w:lineRule="auto"/>
        <w:ind w:firstLine="78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В администрации сельского поселения составлена  сводная бюджетная роспись расходов и сводный реестр лимитов бюджетных обязательств</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Сводная</w:t>
      </w:r>
      <w:r w:rsidR="00A45839" w:rsidRPr="00074EE3">
        <w:rPr>
          <w:rFonts w:ascii="Times New Roman" w:eastAsia="Times New Roman" w:hAnsi="Times New Roman" w:cs="Times New Roman"/>
          <w:sz w:val="24"/>
          <w:szCs w:val="24"/>
          <w:lang w:eastAsia="ru-RU"/>
        </w:rPr>
        <w:t xml:space="preserve"> бюджетная</w:t>
      </w:r>
      <w:r w:rsidRPr="00074EE3">
        <w:rPr>
          <w:rFonts w:ascii="Times New Roman" w:eastAsia="Times New Roman" w:hAnsi="Times New Roman" w:cs="Times New Roman"/>
          <w:sz w:val="24"/>
          <w:szCs w:val="24"/>
          <w:lang w:eastAsia="ru-RU"/>
        </w:rPr>
        <w:t xml:space="preserve">  росп</w:t>
      </w:r>
      <w:r w:rsidR="00A316E4" w:rsidRPr="00074EE3">
        <w:rPr>
          <w:rFonts w:ascii="Times New Roman" w:eastAsia="Times New Roman" w:hAnsi="Times New Roman" w:cs="Times New Roman"/>
          <w:sz w:val="24"/>
          <w:szCs w:val="24"/>
          <w:lang w:eastAsia="ru-RU"/>
        </w:rPr>
        <w:t>ись расходов утверждена на  2017</w:t>
      </w:r>
      <w:r w:rsidRPr="00074EE3">
        <w:rPr>
          <w:rFonts w:ascii="Times New Roman" w:eastAsia="Times New Roman" w:hAnsi="Times New Roman" w:cs="Times New Roman"/>
          <w:sz w:val="24"/>
          <w:szCs w:val="24"/>
          <w:lang w:eastAsia="ru-RU"/>
        </w:rPr>
        <w:t xml:space="preserve"> год  </w:t>
      </w:r>
      <w:r w:rsidR="00F310B1" w:rsidRPr="00074EE3">
        <w:rPr>
          <w:rFonts w:ascii="Times New Roman" w:eastAsia="Times New Roman" w:hAnsi="Times New Roman" w:cs="Times New Roman"/>
          <w:sz w:val="24"/>
          <w:szCs w:val="24"/>
          <w:lang w:eastAsia="ru-RU"/>
        </w:rPr>
        <w:t>в разрезе</w:t>
      </w:r>
      <w:r w:rsidRPr="00074EE3">
        <w:rPr>
          <w:rFonts w:ascii="Times New Roman" w:eastAsia="Times New Roman" w:hAnsi="Times New Roman" w:cs="Times New Roman"/>
          <w:sz w:val="24"/>
          <w:szCs w:val="24"/>
          <w:lang w:eastAsia="ru-RU"/>
        </w:rPr>
        <w:t xml:space="preserve"> разделов, подразделов в общей сумме</w:t>
      </w:r>
      <w:r w:rsidR="0097592B" w:rsidRPr="00074EE3">
        <w:rPr>
          <w:rFonts w:ascii="Times New Roman" w:eastAsia="Times New Roman" w:hAnsi="Times New Roman" w:cs="Times New Roman"/>
          <w:sz w:val="24"/>
          <w:szCs w:val="24"/>
          <w:lang w:eastAsia="ru-RU"/>
        </w:rPr>
        <w:t xml:space="preserve"> </w:t>
      </w:r>
      <w:r w:rsidR="007C5A04" w:rsidRPr="00074EE3">
        <w:rPr>
          <w:rFonts w:ascii="Times New Roman" w:eastAsia="Times New Roman" w:hAnsi="Times New Roman" w:cs="Times New Roman"/>
          <w:sz w:val="24"/>
          <w:szCs w:val="24"/>
          <w:lang w:eastAsia="ru-RU"/>
        </w:rPr>
        <w:t>12213346 рублей 9</w:t>
      </w:r>
      <w:r w:rsidRPr="00074EE3">
        <w:rPr>
          <w:rFonts w:ascii="Times New Roman" w:eastAsia="Times New Roman" w:hAnsi="Times New Roman" w:cs="Times New Roman"/>
          <w:sz w:val="24"/>
          <w:szCs w:val="24"/>
          <w:lang w:eastAsia="ru-RU"/>
        </w:rPr>
        <w:t>2 копеек</w:t>
      </w:r>
      <w:r w:rsidR="00736730" w:rsidRPr="00074EE3">
        <w:rPr>
          <w:rFonts w:ascii="Times New Roman" w:eastAsia="Times New Roman" w:hAnsi="Times New Roman" w:cs="Times New Roman"/>
          <w:sz w:val="24"/>
          <w:szCs w:val="24"/>
          <w:lang w:eastAsia="ru-RU"/>
        </w:rPr>
        <w:t>. Денежные обязательства</w:t>
      </w:r>
      <w:proofErr w:type="gramStart"/>
      <w:r w:rsidR="00736730" w:rsidRPr="00074EE3">
        <w:rPr>
          <w:rFonts w:ascii="Times New Roman" w:eastAsia="Times New Roman" w:hAnsi="Times New Roman" w:cs="Times New Roman"/>
          <w:sz w:val="24"/>
          <w:szCs w:val="24"/>
          <w:lang w:eastAsia="ru-RU"/>
        </w:rPr>
        <w:t xml:space="preserve"> ,</w:t>
      </w:r>
      <w:proofErr w:type="gramEnd"/>
      <w:r w:rsidR="00736730" w:rsidRPr="00074EE3">
        <w:rPr>
          <w:rFonts w:ascii="Times New Roman" w:eastAsia="Times New Roman" w:hAnsi="Times New Roman" w:cs="Times New Roman"/>
          <w:sz w:val="24"/>
          <w:szCs w:val="24"/>
          <w:lang w:eastAsia="ru-RU"/>
        </w:rPr>
        <w:t xml:space="preserve"> принятые в сумме  11564464 рубля 09 копеек не превышают  утвержденных  бюджетных ассигнований.  </w:t>
      </w:r>
      <w:r w:rsidR="008E3FB8" w:rsidRPr="00074EE3">
        <w:rPr>
          <w:rFonts w:ascii="Times New Roman" w:eastAsia="Times New Roman" w:hAnsi="Times New Roman" w:cs="Times New Roman"/>
          <w:sz w:val="24"/>
          <w:szCs w:val="24"/>
          <w:lang w:eastAsia="ru-RU"/>
        </w:rPr>
        <w:t xml:space="preserve"> (</w:t>
      </w:r>
      <w:r w:rsidR="00A45839" w:rsidRPr="00074EE3">
        <w:rPr>
          <w:rFonts w:ascii="Times New Roman" w:eastAsia="Times New Roman" w:hAnsi="Times New Roman" w:cs="Times New Roman"/>
          <w:sz w:val="24"/>
          <w:szCs w:val="24"/>
          <w:lang w:eastAsia="ru-RU"/>
        </w:rPr>
        <w:t xml:space="preserve">данные </w:t>
      </w:r>
      <w:r w:rsidRPr="00074EE3">
        <w:rPr>
          <w:rFonts w:ascii="Times New Roman" w:eastAsia="Times New Roman" w:hAnsi="Times New Roman" w:cs="Times New Roman"/>
          <w:sz w:val="24"/>
          <w:szCs w:val="24"/>
          <w:lang w:eastAsia="ru-RU"/>
        </w:rPr>
        <w:t>ф. 0503163</w:t>
      </w:r>
      <w:r w:rsidR="00A45839" w:rsidRPr="00074EE3">
        <w:rPr>
          <w:rFonts w:ascii="Times New Roman" w:eastAsia="Times New Roman" w:hAnsi="Times New Roman" w:cs="Times New Roman"/>
          <w:sz w:val="24"/>
          <w:szCs w:val="24"/>
          <w:lang w:eastAsia="ru-RU"/>
        </w:rPr>
        <w:t xml:space="preserve"> « сведения об изменениях бюджетной росписи</w:t>
      </w:r>
      <w:r w:rsidR="00804ABC" w:rsidRPr="00074EE3">
        <w:rPr>
          <w:rFonts w:ascii="Times New Roman" w:eastAsia="Times New Roman" w:hAnsi="Times New Roman" w:cs="Times New Roman"/>
          <w:sz w:val="24"/>
          <w:szCs w:val="24"/>
          <w:lang w:eastAsia="ru-RU"/>
        </w:rPr>
        <w:t>»</w:t>
      </w:r>
      <w:r w:rsidR="00A45839" w:rsidRPr="00074EE3">
        <w:rPr>
          <w:rFonts w:ascii="Times New Roman" w:eastAsia="Times New Roman" w:hAnsi="Times New Roman" w:cs="Times New Roman"/>
          <w:sz w:val="24"/>
          <w:szCs w:val="24"/>
          <w:lang w:eastAsia="ru-RU"/>
        </w:rPr>
        <w:t xml:space="preserve"> </w:t>
      </w:r>
      <w:r w:rsidR="00804ABC" w:rsidRPr="00074EE3">
        <w:rPr>
          <w:rFonts w:ascii="Times New Roman" w:eastAsia="Times New Roman" w:hAnsi="Times New Roman" w:cs="Times New Roman"/>
          <w:sz w:val="24"/>
          <w:szCs w:val="24"/>
          <w:lang w:eastAsia="ru-RU"/>
        </w:rPr>
        <w:t>,</w:t>
      </w:r>
      <w:r w:rsidR="00A45839" w:rsidRPr="00074EE3">
        <w:rPr>
          <w:rFonts w:ascii="Times New Roman" w:eastAsia="Times New Roman" w:hAnsi="Times New Roman" w:cs="Times New Roman"/>
          <w:sz w:val="24"/>
          <w:szCs w:val="24"/>
          <w:lang w:eastAsia="ru-RU"/>
        </w:rPr>
        <w:t xml:space="preserve"> не </w:t>
      </w:r>
      <w:r w:rsidR="00342B99" w:rsidRPr="00074EE3">
        <w:rPr>
          <w:rFonts w:ascii="Times New Roman" w:eastAsia="Times New Roman" w:hAnsi="Times New Roman" w:cs="Times New Roman"/>
          <w:sz w:val="24"/>
          <w:szCs w:val="24"/>
          <w:lang w:eastAsia="ru-RU"/>
        </w:rPr>
        <w:t xml:space="preserve">имеют расхождений с  данными </w:t>
      </w:r>
      <w:r w:rsidR="007D41BB" w:rsidRPr="00074EE3">
        <w:rPr>
          <w:rFonts w:ascii="Times New Roman" w:eastAsia="Times New Roman" w:hAnsi="Times New Roman" w:cs="Times New Roman"/>
          <w:sz w:val="24"/>
          <w:szCs w:val="24"/>
          <w:lang w:eastAsia="ru-RU"/>
        </w:rPr>
        <w:t xml:space="preserve"> раздела 2 «расходы бюджета» графы 4  «утверждённые бюджетные  назначения» </w:t>
      </w:r>
      <w:r w:rsidR="00A45839" w:rsidRPr="00074EE3">
        <w:rPr>
          <w:rFonts w:ascii="Times New Roman" w:eastAsia="Times New Roman" w:hAnsi="Times New Roman" w:cs="Times New Roman"/>
          <w:sz w:val="24"/>
          <w:szCs w:val="24"/>
          <w:lang w:eastAsia="ru-RU"/>
        </w:rPr>
        <w:t xml:space="preserve"> отчёт</w:t>
      </w:r>
      <w:r w:rsidR="00342B99" w:rsidRPr="00074EE3">
        <w:rPr>
          <w:rFonts w:ascii="Times New Roman" w:eastAsia="Times New Roman" w:hAnsi="Times New Roman" w:cs="Times New Roman"/>
          <w:sz w:val="24"/>
          <w:szCs w:val="24"/>
          <w:lang w:eastAsia="ru-RU"/>
        </w:rPr>
        <w:t>а</w:t>
      </w:r>
      <w:r w:rsidR="00A45839" w:rsidRPr="00074EE3">
        <w:rPr>
          <w:rFonts w:ascii="Times New Roman" w:eastAsia="Times New Roman" w:hAnsi="Times New Roman" w:cs="Times New Roman"/>
          <w:sz w:val="24"/>
          <w:szCs w:val="24"/>
          <w:lang w:eastAsia="ru-RU"/>
        </w:rPr>
        <w:t xml:space="preserve"> об исполнении бюджета  за 2017 г.</w:t>
      </w:r>
      <w:r w:rsidR="00342B99" w:rsidRPr="00074EE3">
        <w:rPr>
          <w:rFonts w:ascii="Times New Roman" w:eastAsia="Times New Roman" w:hAnsi="Times New Roman" w:cs="Times New Roman"/>
          <w:sz w:val="24"/>
          <w:szCs w:val="24"/>
          <w:lang w:eastAsia="ru-RU"/>
        </w:rPr>
        <w:t xml:space="preserve"> ф. 0503117</w:t>
      </w:r>
      <w:r w:rsidRPr="00074EE3">
        <w:rPr>
          <w:rFonts w:ascii="Times New Roman" w:eastAsia="Times New Roman" w:hAnsi="Times New Roman" w:cs="Times New Roman"/>
          <w:sz w:val="24"/>
          <w:szCs w:val="24"/>
          <w:lang w:eastAsia="ru-RU"/>
        </w:rPr>
        <w:t xml:space="preserve">).  </w:t>
      </w:r>
    </w:p>
    <w:p w:rsidR="00A45839" w:rsidRPr="00074EE3" w:rsidRDefault="00A45839" w:rsidP="00A45839">
      <w:pPr>
        <w:spacing w:after="0" w:line="240" w:lineRule="auto"/>
        <w:ind w:firstLine="780"/>
        <w:jc w:val="both"/>
        <w:rPr>
          <w:rFonts w:ascii="Times New Roman" w:eastAsia="Times New Roman" w:hAnsi="Times New Roman" w:cs="Times New Roman"/>
          <w:sz w:val="24"/>
          <w:szCs w:val="24"/>
          <w:lang w:eastAsia="ru-RU"/>
        </w:rPr>
      </w:pPr>
    </w:p>
    <w:p w:rsidR="00AF7E01" w:rsidRPr="00074EE3" w:rsidRDefault="00736730" w:rsidP="00736730">
      <w:pPr>
        <w:spacing w:after="0" w:line="240" w:lineRule="auto"/>
        <w:ind w:firstLine="708"/>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w:t>
      </w:r>
      <w:r w:rsidR="00DA6B7D" w:rsidRPr="00074EE3">
        <w:rPr>
          <w:rFonts w:ascii="Times New Roman" w:eastAsia="Times New Roman" w:hAnsi="Times New Roman" w:cs="Times New Roman"/>
          <w:sz w:val="24"/>
          <w:szCs w:val="24"/>
          <w:lang w:eastAsia="ru-RU"/>
        </w:rPr>
        <w:t xml:space="preserve">Исполнение расходов бюджета поселения осуществлялось  по сводной бюджетной росписи  на основании  кассового плана и заявок на финансирование. </w:t>
      </w:r>
      <w:r w:rsidRPr="00074EE3">
        <w:rPr>
          <w:rFonts w:ascii="Times New Roman" w:eastAsia="Times New Roman" w:hAnsi="Times New Roman" w:cs="Times New Roman"/>
          <w:sz w:val="24"/>
          <w:szCs w:val="24"/>
          <w:lang w:eastAsia="ru-RU"/>
        </w:rPr>
        <w:t xml:space="preserve"> Денежные обязательства исполнены в сумме 11558350 рублей 09 копеек</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не исполнено  денежных обязательств  6144 рублей 00 копеек.( подтверждено  данными  отчета  о принятых бюджетных обязательствах ф. 0503128).</w:t>
      </w:r>
    </w:p>
    <w:p w:rsidR="00A60A47" w:rsidRPr="00074EE3" w:rsidRDefault="00A60A47" w:rsidP="00736730">
      <w:pPr>
        <w:spacing w:after="0" w:line="240" w:lineRule="auto"/>
        <w:ind w:firstLine="708"/>
        <w:jc w:val="both"/>
        <w:rPr>
          <w:rFonts w:ascii="Times New Roman" w:eastAsia="Times New Roman" w:hAnsi="Times New Roman" w:cs="Times New Roman"/>
          <w:sz w:val="24"/>
          <w:szCs w:val="24"/>
          <w:lang w:eastAsia="ru-RU"/>
        </w:rPr>
      </w:pPr>
    </w:p>
    <w:p w:rsidR="00B64DE3" w:rsidRPr="00074EE3" w:rsidRDefault="00FB6C53" w:rsidP="00CA7A66">
      <w:pPr>
        <w:spacing w:after="0" w:line="240" w:lineRule="auto"/>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7.</w:t>
      </w:r>
      <w:r w:rsidR="00B64DE3" w:rsidRPr="00074EE3">
        <w:rPr>
          <w:rFonts w:ascii="Times New Roman" w:eastAsia="Times New Roman" w:hAnsi="Times New Roman" w:cs="Times New Roman"/>
          <w:b/>
          <w:sz w:val="24"/>
          <w:szCs w:val="24"/>
          <w:lang w:eastAsia="ru-RU"/>
        </w:rPr>
        <w:t xml:space="preserve">Исполнение </w:t>
      </w:r>
      <w:r w:rsidR="00CA7A66" w:rsidRPr="00074EE3">
        <w:rPr>
          <w:rFonts w:ascii="Times New Roman" w:eastAsia="Times New Roman" w:hAnsi="Times New Roman" w:cs="Times New Roman"/>
          <w:b/>
          <w:sz w:val="24"/>
          <w:szCs w:val="24"/>
          <w:lang w:eastAsia="ru-RU"/>
        </w:rPr>
        <w:t xml:space="preserve"> бюджета поселения  по  расход</w:t>
      </w:r>
      <w:r w:rsidRPr="00074EE3">
        <w:rPr>
          <w:rFonts w:ascii="Times New Roman" w:eastAsia="Times New Roman" w:hAnsi="Times New Roman" w:cs="Times New Roman"/>
          <w:b/>
          <w:sz w:val="24"/>
          <w:szCs w:val="24"/>
          <w:lang w:eastAsia="ru-RU"/>
        </w:rPr>
        <w:t>ам.</w:t>
      </w:r>
    </w:p>
    <w:p w:rsidR="00B64DE3" w:rsidRPr="00074EE3" w:rsidRDefault="00B64DE3" w:rsidP="00B64DE3">
      <w:pPr>
        <w:spacing w:after="0" w:line="240" w:lineRule="auto"/>
        <w:jc w:val="center"/>
        <w:rPr>
          <w:rFonts w:ascii="Times New Roman" w:eastAsia="Times New Roman" w:hAnsi="Times New Roman" w:cs="Times New Roman"/>
          <w:b/>
          <w:lang w:eastAsia="ru-RU"/>
        </w:rPr>
      </w:pPr>
    </w:p>
    <w:p w:rsidR="0097592B" w:rsidRPr="00074EE3" w:rsidRDefault="00B729C4" w:rsidP="0097592B">
      <w:pPr>
        <w:tabs>
          <w:tab w:val="left" w:pos="930"/>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r>
      <w:r w:rsidR="00B64DE3" w:rsidRPr="00074EE3">
        <w:rPr>
          <w:rFonts w:ascii="Times New Roman" w:eastAsia="Times New Roman" w:hAnsi="Times New Roman" w:cs="Times New Roman"/>
          <w:sz w:val="24"/>
          <w:szCs w:val="24"/>
          <w:lang w:eastAsia="ru-RU"/>
        </w:rPr>
        <w:t>Решением Совета депутатов Каратаб</w:t>
      </w:r>
      <w:r w:rsidRPr="00074EE3">
        <w:rPr>
          <w:rFonts w:ascii="Times New Roman" w:eastAsia="Times New Roman" w:hAnsi="Times New Roman" w:cs="Times New Roman"/>
          <w:sz w:val="24"/>
          <w:szCs w:val="24"/>
          <w:lang w:eastAsia="ru-RU"/>
        </w:rPr>
        <w:t>анского сельского поселения № 02</w:t>
      </w:r>
      <w:r w:rsidR="00B64DE3" w:rsidRPr="00074EE3">
        <w:rPr>
          <w:rFonts w:ascii="Times New Roman" w:eastAsia="Times New Roman" w:hAnsi="Times New Roman" w:cs="Times New Roman"/>
          <w:sz w:val="24"/>
          <w:szCs w:val="24"/>
          <w:lang w:eastAsia="ru-RU"/>
        </w:rPr>
        <w:t xml:space="preserve"> от </w:t>
      </w:r>
      <w:r w:rsidRPr="00074EE3">
        <w:rPr>
          <w:rFonts w:ascii="Times New Roman" w:eastAsia="Times New Roman" w:hAnsi="Times New Roman" w:cs="Times New Roman"/>
          <w:sz w:val="24"/>
          <w:szCs w:val="24"/>
          <w:lang w:eastAsia="ru-RU"/>
        </w:rPr>
        <w:t>27</w:t>
      </w:r>
      <w:r w:rsidR="00B64DE3" w:rsidRPr="00074EE3">
        <w:rPr>
          <w:rFonts w:ascii="Times New Roman" w:eastAsia="Times New Roman" w:hAnsi="Times New Roman" w:cs="Times New Roman"/>
          <w:sz w:val="24"/>
          <w:szCs w:val="24"/>
          <w:lang w:eastAsia="ru-RU"/>
        </w:rPr>
        <w:t>.1</w:t>
      </w:r>
      <w:r w:rsidR="00A316E4" w:rsidRPr="00074EE3">
        <w:rPr>
          <w:rFonts w:ascii="Times New Roman" w:eastAsia="Times New Roman" w:hAnsi="Times New Roman" w:cs="Times New Roman"/>
          <w:sz w:val="24"/>
          <w:szCs w:val="24"/>
          <w:lang w:eastAsia="ru-RU"/>
        </w:rPr>
        <w:t>2.2016</w:t>
      </w:r>
      <w:r w:rsidR="00B64DE3" w:rsidRPr="00074EE3">
        <w:rPr>
          <w:rFonts w:ascii="Times New Roman" w:eastAsia="Times New Roman" w:hAnsi="Times New Roman" w:cs="Times New Roman"/>
          <w:sz w:val="24"/>
          <w:szCs w:val="24"/>
          <w:lang w:eastAsia="ru-RU"/>
        </w:rPr>
        <w:t>г. «О бюджете Каратабанс</w:t>
      </w:r>
      <w:r w:rsidR="00A316E4" w:rsidRPr="00074EE3">
        <w:rPr>
          <w:rFonts w:ascii="Times New Roman" w:eastAsia="Times New Roman" w:hAnsi="Times New Roman" w:cs="Times New Roman"/>
          <w:sz w:val="24"/>
          <w:szCs w:val="24"/>
          <w:lang w:eastAsia="ru-RU"/>
        </w:rPr>
        <w:t>кого сельского поселения на 2017</w:t>
      </w:r>
      <w:r w:rsidR="00B64DE3" w:rsidRPr="00074EE3">
        <w:rPr>
          <w:rFonts w:ascii="Times New Roman" w:eastAsia="Times New Roman" w:hAnsi="Times New Roman" w:cs="Times New Roman"/>
          <w:sz w:val="24"/>
          <w:szCs w:val="24"/>
          <w:lang w:eastAsia="ru-RU"/>
        </w:rPr>
        <w:t xml:space="preserve"> год</w:t>
      </w:r>
      <w:r w:rsidR="00A316E4" w:rsidRPr="00074EE3">
        <w:rPr>
          <w:rFonts w:ascii="Times New Roman" w:eastAsia="Times New Roman" w:hAnsi="Times New Roman" w:cs="Times New Roman"/>
          <w:sz w:val="24"/>
          <w:szCs w:val="24"/>
          <w:lang w:eastAsia="ru-RU"/>
        </w:rPr>
        <w:t xml:space="preserve"> и на плановый период 2018 и 2019 годов</w:t>
      </w:r>
      <w:r w:rsidR="00B64DE3" w:rsidRPr="00074EE3">
        <w:rPr>
          <w:rFonts w:ascii="Times New Roman" w:eastAsia="Times New Roman" w:hAnsi="Times New Roman" w:cs="Times New Roman"/>
          <w:sz w:val="24"/>
          <w:szCs w:val="24"/>
          <w:lang w:eastAsia="ru-RU"/>
        </w:rPr>
        <w:t xml:space="preserve">» утверждены бюджетные ассигнования по расходам в объеме </w:t>
      </w:r>
      <w:r w:rsidRPr="00074EE3">
        <w:rPr>
          <w:rFonts w:ascii="Times New Roman" w:eastAsia="Times New Roman" w:hAnsi="Times New Roman" w:cs="Times New Roman"/>
          <w:sz w:val="24"/>
          <w:szCs w:val="24"/>
          <w:lang w:eastAsia="ru-RU"/>
        </w:rPr>
        <w:t>8275,6</w:t>
      </w:r>
      <w:r w:rsidR="00B64DE3" w:rsidRPr="00074EE3">
        <w:rPr>
          <w:rFonts w:ascii="Times New Roman" w:eastAsia="Times New Roman" w:hAnsi="Times New Roman" w:cs="Times New Roman"/>
          <w:sz w:val="24"/>
          <w:szCs w:val="24"/>
          <w:lang w:eastAsia="ru-RU"/>
        </w:rPr>
        <w:t>тыс. рублей. С учетом изменений, Решением Совета де</w:t>
      </w:r>
      <w:r w:rsidRPr="00074EE3">
        <w:rPr>
          <w:rFonts w:ascii="Times New Roman" w:eastAsia="Times New Roman" w:hAnsi="Times New Roman" w:cs="Times New Roman"/>
          <w:sz w:val="24"/>
          <w:szCs w:val="24"/>
          <w:lang w:eastAsia="ru-RU"/>
        </w:rPr>
        <w:t>путатов сельского поселения № 02</w:t>
      </w:r>
      <w:r w:rsidR="00B64DE3" w:rsidRPr="00074EE3">
        <w:rPr>
          <w:rFonts w:ascii="Times New Roman" w:eastAsia="Times New Roman" w:hAnsi="Times New Roman" w:cs="Times New Roman"/>
          <w:sz w:val="24"/>
          <w:szCs w:val="24"/>
          <w:lang w:eastAsia="ru-RU"/>
        </w:rPr>
        <w:t xml:space="preserve"> от </w:t>
      </w:r>
      <w:r w:rsidRPr="00074EE3">
        <w:rPr>
          <w:rFonts w:ascii="Times New Roman" w:eastAsia="Times New Roman" w:hAnsi="Times New Roman" w:cs="Times New Roman"/>
          <w:sz w:val="24"/>
          <w:szCs w:val="24"/>
          <w:lang w:eastAsia="ru-RU"/>
        </w:rPr>
        <w:t>21</w:t>
      </w:r>
      <w:r w:rsidR="00B64DE3" w:rsidRPr="00074EE3">
        <w:rPr>
          <w:rFonts w:ascii="Times New Roman" w:eastAsia="Times New Roman" w:hAnsi="Times New Roman" w:cs="Times New Roman"/>
          <w:sz w:val="24"/>
          <w:szCs w:val="24"/>
          <w:lang w:eastAsia="ru-RU"/>
        </w:rPr>
        <w:t>.12.201</w:t>
      </w:r>
      <w:r w:rsidRPr="00074EE3">
        <w:rPr>
          <w:rFonts w:ascii="Times New Roman" w:eastAsia="Times New Roman" w:hAnsi="Times New Roman" w:cs="Times New Roman"/>
          <w:sz w:val="24"/>
          <w:szCs w:val="24"/>
          <w:lang w:eastAsia="ru-RU"/>
        </w:rPr>
        <w:t>7</w:t>
      </w:r>
      <w:r w:rsidR="00B64DE3" w:rsidRPr="00074EE3">
        <w:rPr>
          <w:rFonts w:ascii="Times New Roman" w:eastAsia="Times New Roman" w:hAnsi="Times New Roman" w:cs="Times New Roman"/>
          <w:sz w:val="24"/>
          <w:szCs w:val="24"/>
          <w:lang w:eastAsia="ru-RU"/>
        </w:rPr>
        <w:t xml:space="preserve">г. окончательно утверждены ассигнования по расходам бюджета в сумме </w:t>
      </w:r>
      <w:r w:rsidRPr="00074EE3">
        <w:rPr>
          <w:rFonts w:ascii="Times New Roman" w:eastAsia="Times New Roman" w:hAnsi="Times New Roman" w:cs="Times New Roman"/>
          <w:sz w:val="24"/>
          <w:szCs w:val="24"/>
          <w:lang w:eastAsia="ru-RU"/>
        </w:rPr>
        <w:t>12213,3</w:t>
      </w:r>
      <w:r w:rsidR="00B64DE3" w:rsidRPr="00074EE3">
        <w:rPr>
          <w:rFonts w:ascii="Times New Roman" w:eastAsia="Times New Roman" w:hAnsi="Times New Roman" w:cs="Times New Roman"/>
          <w:sz w:val="24"/>
          <w:szCs w:val="24"/>
          <w:lang w:eastAsia="ru-RU"/>
        </w:rPr>
        <w:t xml:space="preserve"> тыс. рублей, асс</w:t>
      </w:r>
      <w:r w:rsidR="00A316E4" w:rsidRPr="00074EE3">
        <w:rPr>
          <w:rFonts w:ascii="Times New Roman" w:eastAsia="Times New Roman" w:hAnsi="Times New Roman" w:cs="Times New Roman"/>
          <w:sz w:val="24"/>
          <w:szCs w:val="24"/>
          <w:lang w:eastAsia="ru-RU"/>
        </w:rPr>
        <w:t xml:space="preserve">игнования увеличились на </w:t>
      </w:r>
      <w:r w:rsidRPr="00074EE3">
        <w:rPr>
          <w:rFonts w:ascii="Times New Roman" w:eastAsia="Times New Roman" w:hAnsi="Times New Roman" w:cs="Times New Roman"/>
          <w:sz w:val="24"/>
          <w:szCs w:val="24"/>
          <w:lang w:eastAsia="ru-RU"/>
        </w:rPr>
        <w:t>3937,7</w:t>
      </w:r>
      <w:r w:rsidR="00A316E4" w:rsidRPr="00074EE3">
        <w:rPr>
          <w:rFonts w:ascii="Times New Roman" w:eastAsia="Times New Roman" w:hAnsi="Times New Roman" w:cs="Times New Roman"/>
          <w:sz w:val="24"/>
          <w:szCs w:val="24"/>
          <w:lang w:eastAsia="ru-RU"/>
        </w:rPr>
        <w:t xml:space="preserve"> тыс. рублей</w:t>
      </w:r>
      <w:proofErr w:type="gramStart"/>
      <w:r w:rsidR="00A316E4" w:rsidRPr="00074EE3">
        <w:rPr>
          <w:rFonts w:ascii="Times New Roman" w:eastAsia="Times New Roman" w:hAnsi="Times New Roman" w:cs="Times New Roman"/>
          <w:sz w:val="24"/>
          <w:szCs w:val="24"/>
          <w:lang w:eastAsia="ru-RU"/>
        </w:rPr>
        <w:t xml:space="preserve"> ,</w:t>
      </w:r>
      <w:proofErr w:type="gramEnd"/>
      <w:r w:rsidR="00B64DE3" w:rsidRPr="00074EE3">
        <w:rPr>
          <w:rFonts w:ascii="Times New Roman" w:eastAsia="Times New Roman" w:hAnsi="Times New Roman" w:cs="Times New Roman"/>
          <w:sz w:val="24"/>
          <w:szCs w:val="24"/>
          <w:lang w:eastAsia="ru-RU"/>
        </w:rPr>
        <w:t>что соответствует  данным  ф. 0503163«Сведения об изменениях бюджетной росписи ГРБС » и уточненной бюджетной росписи расходов бюджета посе</w:t>
      </w:r>
      <w:r w:rsidR="00A316E4" w:rsidRPr="00074EE3">
        <w:rPr>
          <w:rFonts w:ascii="Times New Roman" w:eastAsia="Times New Roman" w:hAnsi="Times New Roman" w:cs="Times New Roman"/>
          <w:sz w:val="24"/>
          <w:szCs w:val="24"/>
          <w:lang w:eastAsia="ru-RU"/>
        </w:rPr>
        <w:t>ления  на 31.12.2017</w:t>
      </w:r>
      <w:r w:rsidR="00B64DE3" w:rsidRPr="00074EE3">
        <w:rPr>
          <w:rFonts w:ascii="Times New Roman" w:eastAsia="Times New Roman" w:hAnsi="Times New Roman" w:cs="Times New Roman"/>
          <w:sz w:val="24"/>
          <w:szCs w:val="24"/>
          <w:lang w:eastAsia="ru-RU"/>
        </w:rPr>
        <w:t xml:space="preserve"> г.).</w:t>
      </w:r>
    </w:p>
    <w:p w:rsidR="0097592B" w:rsidRPr="00074EE3" w:rsidRDefault="0097592B" w:rsidP="0097592B">
      <w:pPr>
        <w:tabs>
          <w:tab w:val="left" w:pos="930"/>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lastRenderedPageBreak/>
        <w:t xml:space="preserve">              </w:t>
      </w:r>
      <w:r w:rsidR="00B64DE3" w:rsidRPr="00074EE3">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sidR="005F16D1" w:rsidRPr="00074EE3">
        <w:rPr>
          <w:rFonts w:ascii="Times New Roman" w:eastAsia="Times New Roman" w:hAnsi="Times New Roman" w:cs="Times New Roman"/>
          <w:sz w:val="24"/>
          <w:szCs w:val="24"/>
          <w:lang w:eastAsia="ru-RU"/>
        </w:rPr>
        <w:t>7</w:t>
      </w:r>
      <w:r w:rsidR="00B64DE3" w:rsidRPr="00074EE3">
        <w:rPr>
          <w:rFonts w:ascii="Times New Roman" w:eastAsia="Times New Roman" w:hAnsi="Times New Roman" w:cs="Times New Roman"/>
          <w:sz w:val="24"/>
          <w:szCs w:val="24"/>
          <w:lang w:eastAsia="ru-RU"/>
        </w:rPr>
        <w:t xml:space="preserve"> год исполнен</w:t>
      </w:r>
      <w:r w:rsidR="005F16D1" w:rsidRPr="00074EE3">
        <w:rPr>
          <w:rFonts w:ascii="Times New Roman" w:eastAsia="Times New Roman" w:hAnsi="Times New Roman" w:cs="Times New Roman"/>
          <w:sz w:val="24"/>
          <w:szCs w:val="24"/>
          <w:lang w:eastAsia="ru-RU"/>
        </w:rPr>
        <w:t xml:space="preserve">ы  в объеме </w:t>
      </w:r>
      <w:r w:rsidR="004F0337" w:rsidRPr="00074EE3">
        <w:rPr>
          <w:rFonts w:ascii="Times New Roman" w:eastAsia="Times New Roman" w:hAnsi="Times New Roman" w:cs="Times New Roman"/>
          <w:sz w:val="24"/>
          <w:szCs w:val="24"/>
          <w:lang w:eastAsia="ru-RU"/>
        </w:rPr>
        <w:t>11725,5</w:t>
      </w:r>
      <w:r w:rsidR="005F16D1" w:rsidRPr="00074EE3">
        <w:rPr>
          <w:rFonts w:ascii="Times New Roman" w:eastAsia="Times New Roman" w:hAnsi="Times New Roman" w:cs="Times New Roman"/>
          <w:sz w:val="24"/>
          <w:szCs w:val="24"/>
          <w:lang w:eastAsia="ru-RU"/>
        </w:rPr>
        <w:t xml:space="preserve"> тыс. рублей или </w:t>
      </w:r>
      <w:r w:rsidR="004F0337" w:rsidRPr="00074EE3">
        <w:rPr>
          <w:rFonts w:ascii="Times New Roman" w:eastAsia="Times New Roman" w:hAnsi="Times New Roman" w:cs="Times New Roman"/>
          <w:sz w:val="24"/>
          <w:szCs w:val="24"/>
          <w:lang w:eastAsia="ru-RU"/>
        </w:rPr>
        <w:t xml:space="preserve">96% </w:t>
      </w:r>
      <w:proofErr w:type="gramStart"/>
      <w:r w:rsidR="005F16D1" w:rsidRPr="00074EE3">
        <w:rPr>
          <w:rFonts w:ascii="Times New Roman" w:eastAsia="Times New Roman" w:hAnsi="Times New Roman" w:cs="Times New Roman"/>
          <w:sz w:val="24"/>
          <w:szCs w:val="24"/>
          <w:lang w:eastAsia="ru-RU"/>
        </w:rPr>
        <w:t>к</w:t>
      </w:r>
      <w:proofErr w:type="gramEnd"/>
      <w:r w:rsidR="005F16D1" w:rsidRPr="00074EE3">
        <w:rPr>
          <w:rFonts w:ascii="Times New Roman" w:eastAsia="Times New Roman" w:hAnsi="Times New Roman" w:cs="Times New Roman"/>
          <w:sz w:val="24"/>
          <w:szCs w:val="24"/>
          <w:lang w:eastAsia="ru-RU"/>
        </w:rPr>
        <w:t xml:space="preserve"> утверждённым </w:t>
      </w:r>
      <w:r w:rsidR="00B64DE3" w:rsidRPr="00074EE3">
        <w:rPr>
          <w:rFonts w:ascii="Times New Roman" w:eastAsia="Times New Roman" w:hAnsi="Times New Roman" w:cs="Times New Roman"/>
          <w:sz w:val="24"/>
          <w:szCs w:val="24"/>
          <w:lang w:eastAsia="ru-RU"/>
        </w:rPr>
        <w:t xml:space="preserve"> бюджетным  ассигнования</w:t>
      </w:r>
      <w:r w:rsidR="00CA7A66" w:rsidRPr="00074EE3">
        <w:rPr>
          <w:rFonts w:ascii="Times New Roman" w:eastAsia="Times New Roman" w:hAnsi="Times New Roman" w:cs="Times New Roman"/>
          <w:sz w:val="24"/>
          <w:szCs w:val="24"/>
          <w:lang w:eastAsia="ru-RU"/>
        </w:rPr>
        <w:t>.</w:t>
      </w:r>
    </w:p>
    <w:p w:rsidR="00936737" w:rsidRPr="00074EE3" w:rsidRDefault="00FB6C53" w:rsidP="00FB6C5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Плановые показат</w:t>
      </w:r>
      <w:r w:rsidR="00193F05" w:rsidRPr="00074EE3">
        <w:rPr>
          <w:rFonts w:ascii="Times New Roman" w:eastAsia="Times New Roman" w:hAnsi="Times New Roman" w:cs="Times New Roman"/>
          <w:sz w:val="24"/>
          <w:szCs w:val="24"/>
          <w:lang w:eastAsia="ru-RU"/>
        </w:rPr>
        <w:t xml:space="preserve">ели по расходным бюджетным назначениям </w:t>
      </w:r>
      <w:r w:rsidRPr="00074EE3">
        <w:rPr>
          <w:rFonts w:ascii="Times New Roman" w:eastAsia="Times New Roman" w:hAnsi="Times New Roman" w:cs="Times New Roman"/>
          <w:sz w:val="24"/>
          <w:szCs w:val="24"/>
          <w:lang w:eastAsia="ru-RU"/>
        </w:rPr>
        <w:t>не выполнены в объёме 487,8 тыс. рублей</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в том числе по разделам:</w:t>
      </w:r>
      <w:r w:rsidR="008E3FB8" w:rsidRPr="00074EE3">
        <w:rPr>
          <w:rFonts w:ascii="Times New Roman" w:eastAsia="Times New Roman" w:hAnsi="Times New Roman" w:cs="Times New Roman"/>
          <w:sz w:val="24"/>
          <w:szCs w:val="24"/>
          <w:lang w:eastAsia="ru-RU"/>
        </w:rPr>
        <w:t xml:space="preserve"> 01</w:t>
      </w:r>
      <w:r w:rsidRPr="00074EE3">
        <w:rPr>
          <w:rFonts w:ascii="Times New Roman" w:eastAsia="Times New Roman" w:hAnsi="Times New Roman" w:cs="Times New Roman"/>
          <w:sz w:val="24"/>
          <w:szCs w:val="24"/>
          <w:lang w:eastAsia="ru-RU"/>
        </w:rPr>
        <w:t xml:space="preserve">«общегосударственные вопросы» 14,3 тыс. рублей; </w:t>
      </w:r>
      <w:r w:rsidR="008E3FB8" w:rsidRPr="00074EE3">
        <w:rPr>
          <w:rFonts w:ascii="Times New Roman" w:eastAsia="Times New Roman" w:hAnsi="Times New Roman" w:cs="Times New Roman"/>
          <w:sz w:val="24"/>
          <w:szCs w:val="24"/>
          <w:lang w:eastAsia="ru-RU"/>
        </w:rPr>
        <w:t xml:space="preserve"> -04</w:t>
      </w:r>
      <w:r w:rsidRPr="00074EE3">
        <w:rPr>
          <w:rFonts w:ascii="Times New Roman" w:eastAsia="Times New Roman" w:hAnsi="Times New Roman" w:cs="Times New Roman"/>
          <w:sz w:val="24"/>
          <w:szCs w:val="24"/>
          <w:lang w:eastAsia="ru-RU"/>
        </w:rPr>
        <w:t xml:space="preserve"> «национальная экономика» ( дор.  фонды) 20,1 тыс. рублей;  </w:t>
      </w:r>
      <w:r w:rsidR="008E3FB8" w:rsidRPr="00074EE3">
        <w:rPr>
          <w:rFonts w:ascii="Times New Roman" w:eastAsia="Times New Roman" w:hAnsi="Times New Roman" w:cs="Times New Roman"/>
          <w:sz w:val="24"/>
          <w:szCs w:val="24"/>
          <w:lang w:eastAsia="ru-RU"/>
        </w:rPr>
        <w:t>05</w:t>
      </w:r>
      <w:r w:rsidRPr="00074EE3">
        <w:rPr>
          <w:rFonts w:ascii="Times New Roman" w:eastAsia="Times New Roman" w:hAnsi="Times New Roman" w:cs="Times New Roman"/>
          <w:sz w:val="24"/>
          <w:szCs w:val="24"/>
          <w:lang w:eastAsia="ru-RU"/>
        </w:rPr>
        <w:t xml:space="preserve"> «ЖКХ» 30,1 тыс. рублей; по разделу</w:t>
      </w:r>
      <w:r w:rsidR="008E3FB8" w:rsidRPr="00074EE3">
        <w:rPr>
          <w:rFonts w:ascii="Times New Roman" w:eastAsia="Times New Roman" w:hAnsi="Times New Roman" w:cs="Times New Roman"/>
          <w:sz w:val="24"/>
          <w:szCs w:val="24"/>
          <w:lang w:eastAsia="ru-RU"/>
        </w:rPr>
        <w:t xml:space="preserve"> 08 </w:t>
      </w:r>
      <w:r w:rsidRPr="00074EE3">
        <w:rPr>
          <w:rFonts w:ascii="Times New Roman" w:eastAsia="Times New Roman" w:hAnsi="Times New Roman" w:cs="Times New Roman"/>
          <w:sz w:val="24"/>
          <w:szCs w:val="24"/>
          <w:lang w:eastAsia="ru-RU"/>
        </w:rPr>
        <w:t>«культура и кинематография»  421,4 тыс. рублей.</w:t>
      </w:r>
    </w:p>
    <w:p w:rsidR="00AF7E01" w:rsidRPr="00074EE3" w:rsidRDefault="00936737" w:rsidP="00B64DE3">
      <w:pPr>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Показатели  раздела 2 «Расходы бюджета»   годового отчета об исполнении бюджета за 2017 год  ф. 0503117не имеют расхождений с показателями  раздела  2  </w:t>
      </w:r>
      <w:r w:rsidR="00E53A91" w:rsidRPr="00074EE3">
        <w:rPr>
          <w:rFonts w:ascii="Times New Roman" w:eastAsia="Times New Roman" w:hAnsi="Times New Roman" w:cs="Times New Roman"/>
          <w:sz w:val="24"/>
          <w:szCs w:val="24"/>
          <w:lang w:eastAsia="ru-RU"/>
        </w:rPr>
        <w:t>«</w:t>
      </w:r>
      <w:r w:rsidRPr="00074EE3">
        <w:rPr>
          <w:rFonts w:ascii="Times New Roman" w:eastAsia="Times New Roman" w:hAnsi="Times New Roman" w:cs="Times New Roman"/>
          <w:sz w:val="24"/>
          <w:szCs w:val="24"/>
          <w:lang w:eastAsia="ru-RU"/>
        </w:rPr>
        <w:t xml:space="preserve"> Сведения  об исполнении бюджета</w:t>
      </w:r>
      <w:r w:rsidR="00E53A91" w:rsidRPr="00074EE3">
        <w:rPr>
          <w:rFonts w:ascii="Times New Roman" w:eastAsia="Times New Roman" w:hAnsi="Times New Roman" w:cs="Times New Roman"/>
          <w:sz w:val="24"/>
          <w:szCs w:val="24"/>
          <w:lang w:eastAsia="ru-RU"/>
        </w:rPr>
        <w:t xml:space="preserve">» </w:t>
      </w:r>
      <w:r w:rsidRPr="00074EE3">
        <w:rPr>
          <w:rFonts w:ascii="Times New Roman" w:eastAsia="Times New Roman" w:hAnsi="Times New Roman" w:cs="Times New Roman"/>
          <w:sz w:val="24"/>
          <w:szCs w:val="24"/>
          <w:lang w:eastAsia="ru-RU"/>
        </w:rPr>
        <w:t xml:space="preserve"> ф. 0503164.</w:t>
      </w:r>
    </w:p>
    <w:p w:rsidR="00A60A47" w:rsidRPr="00074EE3" w:rsidRDefault="00A60A47" w:rsidP="00B64DE3">
      <w:pPr>
        <w:spacing w:after="0" w:line="240" w:lineRule="auto"/>
        <w:ind w:firstLine="567"/>
        <w:jc w:val="both"/>
        <w:rPr>
          <w:rFonts w:ascii="Times New Roman" w:eastAsia="Times New Roman" w:hAnsi="Times New Roman" w:cs="Times New Roman"/>
          <w:b/>
        </w:rPr>
      </w:pPr>
    </w:p>
    <w:p w:rsidR="0097592B" w:rsidRPr="00074EE3" w:rsidRDefault="0097592B" w:rsidP="0097592B">
      <w:pPr>
        <w:spacing w:after="0" w:line="240" w:lineRule="auto"/>
        <w:ind w:firstLine="567"/>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расходов  бюджета  сельского поселения  предоставлено в таблице №4.</w:t>
      </w:r>
    </w:p>
    <w:p w:rsidR="00B64DE3" w:rsidRPr="00074EE3" w:rsidRDefault="00B64DE3" w:rsidP="00B64DE3">
      <w:pPr>
        <w:tabs>
          <w:tab w:val="left" w:pos="2610"/>
        </w:tabs>
        <w:spacing w:after="0" w:line="240" w:lineRule="auto"/>
        <w:jc w:val="center"/>
        <w:rPr>
          <w:rFonts w:ascii="Times New Roman" w:eastAsia="Times New Roman" w:hAnsi="Times New Roman" w:cs="Times New Roman"/>
          <w:b/>
        </w:rPr>
      </w:pPr>
    </w:p>
    <w:p w:rsidR="00B64DE3" w:rsidRPr="00074EE3" w:rsidRDefault="00B64DE3" w:rsidP="00B64DE3">
      <w:pPr>
        <w:spacing w:after="0" w:line="240" w:lineRule="auto"/>
        <w:jc w:val="center"/>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Анализ кассового исполнения расходов бюджета  сельского</w:t>
      </w:r>
    </w:p>
    <w:p w:rsidR="00B64DE3" w:rsidRPr="00074EE3" w:rsidRDefault="00B64DE3" w:rsidP="00B64DE3">
      <w:pPr>
        <w:spacing w:after="0" w:line="240" w:lineRule="auto"/>
        <w:jc w:val="center"/>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поселения в разрезе  разделов функциональной классификации </w:t>
      </w:r>
    </w:p>
    <w:p w:rsidR="0087115B" w:rsidRPr="00074EE3" w:rsidRDefault="00B64DE3" w:rsidP="0087115B">
      <w:pPr>
        <w:spacing w:after="0" w:line="240" w:lineRule="auto"/>
        <w:jc w:val="center"/>
        <w:rPr>
          <w:rFonts w:ascii="Times New Roman" w:eastAsia="Times New Roman" w:hAnsi="Times New Roman" w:cs="Times New Roman"/>
          <w:lang w:eastAsia="ru-RU"/>
        </w:rPr>
      </w:pPr>
      <w:r w:rsidRPr="00074EE3">
        <w:rPr>
          <w:rFonts w:ascii="Times New Roman" w:eastAsia="Times New Roman" w:hAnsi="Times New Roman" w:cs="Times New Roman"/>
          <w:sz w:val="24"/>
          <w:szCs w:val="24"/>
          <w:lang w:eastAsia="ru-RU"/>
        </w:rPr>
        <w:t>расходовбюджетов РФ за 2</w:t>
      </w:r>
      <w:r w:rsidR="005F16D1" w:rsidRPr="00074EE3">
        <w:rPr>
          <w:rFonts w:ascii="Times New Roman" w:eastAsia="Times New Roman" w:hAnsi="Times New Roman" w:cs="Times New Roman"/>
          <w:sz w:val="24"/>
          <w:szCs w:val="24"/>
          <w:lang w:eastAsia="ru-RU"/>
        </w:rPr>
        <w:t>017</w:t>
      </w:r>
      <w:r w:rsidRPr="00074EE3">
        <w:rPr>
          <w:rFonts w:ascii="Times New Roman" w:eastAsia="Times New Roman" w:hAnsi="Times New Roman" w:cs="Times New Roman"/>
          <w:sz w:val="24"/>
          <w:szCs w:val="24"/>
          <w:lang w:eastAsia="ru-RU"/>
        </w:rPr>
        <w:t xml:space="preserve"> г.</w:t>
      </w:r>
    </w:p>
    <w:p w:rsidR="0087115B" w:rsidRPr="00074EE3" w:rsidRDefault="0087115B" w:rsidP="0087115B">
      <w:pPr>
        <w:tabs>
          <w:tab w:val="left" w:pos="1260"/>
        </w:tabs>
        <w:spacing w:after="0" w:line="240" w:lineRule="auto"/>
        <w:jc w:val="both"/>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550"/>
        <w:gridCol w:w="1858"/>
        <w:gridCol w:w="992"/>
        <w:gridCol w:w="694"/>
        <w:gridCol w:w="1316"/>
        <w:gridCol w:w="1236"/>
        <w:gridCol w:w="850"/>
        <w:gridCol w:w="992"/>
        <w:gridCol w:w="1422"/>
      </w:tblGrid>
      <w:tr w:rsidR="00074EE3" w:rsidRPr="00074EE3" w:rsidTr="005F21D4">
        <w:trPr>
          <w:trHeight w:val="993"/>
        </w:trPr>
        <w:tc>
          <w:tcPr>
            <w:tcW w:w="1134" w:type="dxa"/>
            <w:gridSpan w:val="2"/>
            <w:tcBorders>
              <w:top w:val="single" w:sz="4" w:space="0" w:color="auto"/>
              <w:left w:val="single" w:sz="4" w:space="0" w:color="auto"/>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p>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p>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КБК</w:t>
            </w:r>
          </w:p>
        </w:tc>
        <w:tc>
          <w:tcPr>
            <w:tcW w:w="1858" w:type="dxa"/>
            <w:tcBorders>
              <w:top w:val="single" w:sz="4" w:space="0" w:color="auto"/>
              <w:left w:val="single" w:sz="4" w:space="0" w:color="auto"/>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8"/>
                <w:szCs w:val="18"/>
                <w:lang w:eastAsia="ru-RU"/>
              </w:rPr>
            </w:pPr>
          </w:p>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Наименование расходов</w:t>
            </w:r>
          </w:p>
        </w:tc>
        <w:tc>
          <w:tcPr>
            <w:tcW w:w="1686" w:type="dxa"/>
            <w:gridSpan w:val="2"/>
            <w:tcBorders>
              <w:top w:val="single" w:sz="4" w:space="0" w:color="auto"/>
              <w:left w:val="nil"/>
              <w:bottom w:val="single" w:sz="4" w:space="0" w:color="auto"/>
              <w:right w:val="single" w:sz="4" w:space="0" w:color="auto"/>
            </w:tcBorders>
          </w:tcPr>
          <w:p w:rsidR="005F21D4"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Фактически исполнено </w:t>
            </w:r>
          </w:p>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за 2016 год</w:t>
            </w:r>
          </w:p>
        </w:tc>
        <w:tc>
          <w:tcPr>
            <w:tcW w:w="1316" w:type="dxa"/>
            <w:tcBorders>
              <w:top w:val="single" w:sz="4" w:space="0" w:color="auto"/>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Утверждено на 2017г с учетом изменений</w:t>
            </w:r>
          </w:p>
        </w:tc>
        <w:tc>
          <w:tcPr>
            <w:tcW w:w="2086" w:type="dxa"/>
            <w:gridSpan w:val="2"/>
            <w:tcBorders>
              <w:top w:val="single" w:sz="4" w:space="0" w:color="auto"/>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Фактически исполнено за </w:t>
            </w:r>
          </w:p>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 2017 год</w:t>
            </w:r>
          </w:p>
        </w:tc>
        <w:tc>
          <w:tcPr>
            <w:tcW w:w="992" w:type="dxa"/>
            <w:tcBorders>
              <w:top w:val="single" w:sz="4" w:space="0" w:color="auto"/>
              <w:left w:val="single" w:sz="4" w:space="0" w:color="auto"/>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p>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  %  Доля </w:t>
            </w:r>
          </w:p>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в факт.</w:t>
            </w:r>
          </w:p>
          <w:p w:rsidR="0087115B" w:rsidRPr="00074EE3" w:rsidRDefault="0087115B" w:rsidP="00B729C4">
            <w:pPr>
              <w:spacing w:after="0" w:line="240" w:lineRule="auto"/>
              <w:rPr>
                <w:rFonts w:ascii="Times New Roman" w:eastAsia="Times New Roman" w:hAnsi="Times New Roman" w:cs="Times New Roman"/>
                <w:sz w:val="18"/>
                <w:szCs w:val="18"/>
                <w:lang w:eastAsia="ru-RU"/>
              </w:rPr>
            </w:pPr>
            <w:proofErr w:type="gramStart"/>
            <w:r w:rsidRPr="00074EE3">
              <w:rPr>
                <w:rFonts w:ascii="Times New Roman" w:eastAsia="Times New Roman" w:hAnsi="Times New Roman" w:cs="Times New Roman"/>
                <w:sz w:val="18"/>
                <w:szCs w:val="18"/>
                <w:lang w:eastAsia="ru-RU"/>
              </w:rPr>
              <w:t>расходах</w:t>
            </w:r>
            <w:proofErr w:type="gramEnd"/>
          </w:p>
          <w:p w:rsidR="0087115B" w:rsidRPr="00074EE3" w:rsidRDefault="0087115B" w:rsidP="00B729C4">
            <w:pPr>
              <w:spacing w:after="0" w:line="240" w:lineRule="auto"/>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Отклонения к  </w:t>
            </w:r>
            <w:proofErr w:type="spellStart"/>
            <w:r w:rsidRPr="00074EE3">
              <w:rPr>
                <w:rFonts w:ascii="Times New Roman" w:eastAsia="Times New Roman" w:hAnsi="Times New Roman" w:cs="Times New Roman"/>
                <w:sz w:val="18"/>
                <w:szCs w:val="18"/>
                <w:lang w:eastAsia="ru-RU"/>
              </w:rPr>
              <w:t>утверждённомубюджету</w:t>
            </w:r>
            <w:proofErr w:type="spellEnd"/>
          </w:p>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w:t>
            </w:r>
          </w:p>
        </w:tc>
      </w:tr>
      <w:tr w:rsidR="00074EE3" w:rsidRPr="00074EE3" w:rsidTr="005F21D4">
        <w:trPr>
          <w:trHeight w:val="317"/>
        </w:trPr>
        <w:tc>
          <w:tcPr>
            <w:tcW w:w="584" w:type="dxa"/>
            <w:tcBorders>
              <w:top w:val="nil"/>
              <w:left w:val="single" w:sz="4" w:space="0" w:color="auto"/>
              <w:bottom w:val="single" w:sz="4" w:space="0" w:color="auto"/>
              <w:right w:val="single" w:sz="4" w:space="0" w:color="auto"/>
            </w:tcBorders>
          </w:tcPr>
          <w:p w:rsidR="00645D84"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Раз</w:t>
            </w:r>
          </w:p>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дел</w:t>
            </w:r>
          </w:p>
        </w:tc>
        <w:tc>
          <w:tcPr>
            <w:tcW w:w="550"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Подраздел</w:t>
            </w:r>
          </w:p>
        </w:tc>
        <w:tc>
          <w:tcPr>
            <w:tcW w:w="1858" w:type="dxa"/>
            <w:tcBorders>
              <w:top w:val="single" w:sz="4" w:space="0" w:color="auto"/>
              <w:left w:val="single" w:sz="4" w:space="0" w:color="auto"/>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сумма</w:t>
            </w:r>
          </w:p>
        </w:tc>
        <w:tc>
          <w:tcPr>
            <w:tcW w:w="694"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доля</w:t>
            </w:r>
          </w:p>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w:t>
            </w:r>
          </w:p>
        </w:tc>
        <w:tc>
          <w:tcPr>
            <w:tcW w:w="1316"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74EE3">
              <w:rPr>
                <w:rFonts w:ascii="Times New Roman" w:eastAsia="Times New Roman" w:hAnsi="Times New Roman" w:cs="Times New Roman"/>
                <w:sz w:val="16"/>
                <w:szCs w:val="16"/>
                <w:lang w:eastAsia="ru-RU"/>
              </w:rPr>
              <w:t>исп</w:t>
            </w:r>
            <w:proofErr w:type="spellEnd"/>
            <w:proofErr w:type="gramEnd"/>
          </w:p>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w:t>
            </w: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6"/>
                <w:szCs w:val="16"/>
                <w:lang w:eastAsia="ru-RU"/>
              </w:rPr>
            </w:pPr>
            <w:r w:rsidRPr="00074EE3">
              <w:rPr>
                <w:rFonts w:ascii="Times New Roman" w:eastAsia="Times New Roman" w:hAnsi="Times New Roman" w:cs="Times New Roman"/>
                <w:sz w:val="16"/>
                <w:szCs w:val="16"/>
                <w:lang w:eastAsia="ru-RU"/>
              </w:rPr>
              <w:t xml:space="preserve">    сумма</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01</w:t>
            </w:r>
          </w:p>
        </w:tc>
        <w:tc>
          <w:tcPr>
            <w:tcW w:w="550" w:type="dxa"/>
            <w:tcBorders>
              <w:top w:val="nil"/>
              <w:left w:val="nil"/>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2912,7</w:t>
            </w:r>
          </w:p>
        </w:tc>
        <w:tc>
          <w:tcPr>
            <w:tcW w:w="694" w:type="dxa"/>
            <w:tcBorders>
              <w:top w:val="nil"/>
              <w:left w:val="nil"/>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22,7</w:t>
            </w:r>
            <w:r w:rsidR="005F21D4" w:rsidRPr="00074EE3">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3013,6</w:t>
            </w:r>
          </w:p>
        </w:tc>
        <w:tc>
          <w:tcPr>
            <w:tcW w:w="1236"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2999,3</w:t>
            </w:r>
          </w:p>
        </w:tc>
        <w:tc>
          <w:tcPr>
            <w:tcW w:w="850"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99,5%</w:t>
            </w:r>
          </w:p>
        </w:tc>
        <w:tc>
          <w:tcPr>
            <w:tcW w:w="992" w:type="dxa"/>
            <w:tcBorders>
              <w:top w:val="single" w:sz="4" w:space="0" w:color="auto"/>
              <w:left w:val="single" w:sz="4" w:space="0" w:color="auto"/>
              <w:bottom w:val="single" w:sz="4" w:space="0" w:color="auto"/>
              <w:right w:val="single" w:sz="4" w:space="0" w:color="auto"/>
            </w:tcBorders>
            <w:noWrap/>
          </w:tcPr>
          <w:p w:rsidR="0087115B" w:rsidRPr="00074EE3" w:rsidRDefault="0087115B" w:rsidP="00B729C4">
            <w:pPr>
              <w:spacing w:after="0" w:line="240" w:lineRule="auto"/>
              <w:jc w:val="center"/>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25,6</w:t>
            </w:r>
            <w:r w:rsidR="00645D84" w:rsidRPr="00074EE3">
              <w:rPr>
                <w:rFonts w:ascii="Times New Roman" w:eastAsia="Times New Roman" w:hAnsi="Times New Roman" w:cs="Times New Roman"/>
                <w:b/>
                <w:sz w:val="18"/>
                <w:szCs w:val="18"/>
                <w:lang w:eastAsia="ru-RU"/>
              </w:rPr>
              <w:t>%</w:t>
            </w: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-14,3</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02</w:t>
            </w:r>
          </w:p>
        </w:tc>
        <w:tc>
          <w:tcPr>
            <w:tcW w:w="550" w:type="dxa"/>
            <w:tcBorders>
              <w:top w:val="nil"/>
              <w:left w:val="nil"/>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03</w:t>
            </w:r>
          </w:p>
        </w:tc>
        <w:tc>
          <w:tcPr>
            <w:tcW w:w="1858" w:type="dxa"/>
            <w:tcBorders>
              <w:top w:val="nil"/>
              <w:left w:val="nil"/>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191,4</w:t>
            </w:r>
          </w:p>
        </w:tc>
        <w:tc>
          <w:tcPr>
            <w:tcW w:w="694"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1,5</w:t>
            </w:r>
            <w:r w:rsidR="005F21D4" w:rsidRPr="00074EE3">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189,0</w:t>
            </w:r>
          </w:p>
        </w:tc>
        <w:tc>
          <w:tcPr>
            <w:tcW w:w="1236"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189,0</w:t>
            </w:r>
          </w:p>
        </w:tc>
        <w:tc>
          <w:tcPr>
            <w:tcW w:w="850"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1,6%</w:t>
            </w: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0,00</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04</w:t>
            </w:r>
          </w:p>
        </w:tc>
        <w:tc>
          <w:tcPr>
            <w:tcW w:w="550" w:type="dxa"/>
            <w:tcBorders>
              <w:top w:val="nil"/>
              <w:left w:val="nil"/>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09</w:t>
            </w:r>
          </w:p>
        </w:tc>
        <w:tc>
          <w:tcPr>
            <w:tcW w:w="1858" w:type="dxa"/>
            <w:tcBorders>
              <w:top w:val="nil"/>
              <w:left w:val="nil"/>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Нац. экономика</w:t>
            </w:r>
          </w:p>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1300,0</w:t>
            </w:r>
          </w:p>
        </w:tc>
        <w:tc>
          <w:tcPr>
            <w:tcW w:w="694" w:type="dxa"/>
            <w:tcBorders>
              <w:top w:val="nil"/>
              <w:left w:val="nil"/>
              <w:bottom w:val="single" w:sz="4" w:space="0" w:color="auto"/>
              <w:right w:val="single" w:sz="4" w:space="0" w:color="auto"/>
            </w:tcBorders>
          </w:tcPr>
          <w:p w:rsidR="0087115B" w:rsidRPr="00074EE3" w:rsidRDefault="00F97F1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10</w:t>
            </w:r>
            <w:r w:rsidR="005F21D4" w:rsidRPr="00074EE3">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1375,5</w:t>
            </w:r>
          </w:p>
        </w:tc>
        <w:tc>
          <w:tcPr>
            <w:tcW w:w="1236" w:type="dxa"/>
            <w:tcBorders>
              <w:top w:val="nil"/>
              <w:left w:val="nil"/>
              <w:bottom w:val="single" w:sz="4" w:space="0" w:color="auto"/>
              <w:right w:val="single" w:sz="4" w:space="0" w:color="auto"/>
            </w:tcBorders>
          </w:tcPr>
          <w:p w:rsidR="0087115B" w:rsidRPr="00074EE3" w:rsidRDefault="00F97F1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      1355,4</w:t>
            </w:r>
          </w:p>
        </w:tc>
        <w:tc>
          <w:tcPr>
            <w:tcW w:w="850"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98,5</w:t>
            </w:r>
          </w:p>
        </w:tc>
        <w:tc>
          <w:tcPr>
            <w:tcW w:w="992" w:type="dxa"/>
            <w:tcBorders>
              <w:top w:val="single" w:sz="4" w:space="0" w:color="auto"/>
              <w:left w:val="single" w:sz="4" w:space="0" w:color="auto"/>
              <w:bottom w:val="single" w:sz="4" w:space="0" w:color="auto"/>
              <w:right w:val="single" w:sz="4" w:space="0" w:color="auto"/>
            </w:tcBorders>
            <w:noWrap/>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11,6</w:t>
            </w:r>
            <w:r w:rsidR="00645D84" w:rsidRPr="00074EE3">
              <w:rPr>
                <w:rFonts w:ascii="Times New Roman" w:eastAsia="Times New Roman" w:hAnsi="Times New Roman" w:cs="Times New Roman"/>
                <w:sz w:val="18"/>
                <w:szCs w:val="18"/>
                <w:lang w:eastAsia="ru-RU"/>
              </w:rPr>
              <w:t>%</w:t>
            </w: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F97F1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20,1</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w:t>
            </w:r>
            <w:r w:rsidR="00645D84" w:rsidRPr="00074EE3">
              <w:rPr>
                <w:rFonts w:ascii="Times New Roman" w:eastAsia="Times New Roman" w:hAnsi="Times New Roman" w:cs="Times New Roman"/>
                <w:sz w:val="18"/>
                <w:szCs w:val="18"/>
                <w:lang w:eastAsia="ru-RU"/>
              </w:rPr>
              <w:t>5</w:t>
            </w:r>
          </w:p>
        </w:tc>
        <w:tc>
          <w:tcPr>
            <w:tcW w:w="550" w:type="dxa"/>
            <w:tcBorders>
              <w:top w:val="nil"/>
              <w:left w:val="nil"/>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w:t>
            </w:r>
            <w:r w:rsidR="00F97F14" w:rsidRPr="00074EE3">
              <w:rPr>
                <w:rFonts w:ascii="Times New Roman" w:eastAsia="Times New Roman" w:hAnsi="Times New Roman" w:cs="Times New Roman"/>
                <w:sz w:val="18"/>
                <w:szCs w:val="18"/>
                <w:lang w:eastAsia="ru-RU"/>
              </w:rPr>
              <w:t>0</w:t>
            </w:r>
          </w:p>
        </w:tc>
        <w:tc>
          <w:tcPr>
            <w:tcW w:w="1858" w:type="dxa"/>
            <w:tcBorders>
              <w:top w:val="nil"/>
              <w:left w:val="nil"/>
              <w:bottom w:val="single" w:sz="4" w:space="0" w:color="auto"/>
              <w:right w:val="single" w:sz="4" w:space="0" w:color="auto"/>
            </w:tcBorders>
          </w:tcPr>
          <w:p w:rsidR="0087115B" w:rsidRPr="00074EE3" w:rsidRDefault="00F97F1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ЖКХ</w:t>
            </w:r>
          </w:p>
        </w:tc>
        <w:tc>
          <w:tcPr>
            <w:tcW w:w="992"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3761,3</w:t>
            </w:r>
          </w:p>
        </w:tc>
        <w:tc>
          <w:tcPr>
            <w:tcW w:w="694" w:type="dxa"/>
            <w:tcBorders>
              <w:top w:val="nil"/>
              <w:left w:val="nil"/>
              <w:bottom w:val="single" w:sz="4" w:space="0" w:color="auto"/>
              <w:right w:val="single" w:sz="4" w:space="0" w:color="auto"/>
            </w:tcBorders>
          </w:tcPr>
          <w:p w:rsidR="0087115B" w:rsidRPr="00074EE3" w:rsidRDefault="00F97F1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29,3</w:t>
            </w:r>
            <w:r w:rsidR="005F21D4" w:rsidRPr="00074EE3">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2592,9</w:t>
            </w:r>
          </w:p>
        </w:tc>
        <w:tc>
          <w:tcPr>
            <w:tcW w:w="1236" w:type="dxa"/>
            <w:tcBorders>
              <w:top w:val="nil"/>
              <w:left w:val="nil"/>
              <w:bottom w:val="single" w:sz="4" w:space="0" w:color="auto"/>
              <w:right w:val="single" w:sz="4" w:space="0" w:color="auto"/>
            </w:tcBorders>
          </w:tcPr>
          <w:p w:rsidR="0087115B" w:rsidRPr="00074EE3" w:rsidRDefault="00F97F14" w:rsidP="00F97F1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2562,8</w:t>
            </w:r>
          </w:p>
        </w:tc>
        <w:tc>
          <w:tcPr>
            <w:tcW w:w="850" w:type="dxa"/>
            <w:tcBorders>
              <w:top w:val="nil"/>
              <w:left w:val="nil"/>
              <w:bottom w:val="single" w:sz="4" w:space="0" w:color="auto"/>
              <w:right w:val="single" w:sz="4" w:space="0" w:color="auto"/>
            </w:tcBorders>
          </w:tcPr>
          <w:p w:rsidR="0087115B" w:rsidRPr="00074EE3" w:rsidRDefault="00F97F1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98,8</w:t>
            </w:r>
          </w:p>
        </w:tc>
        <w:tc>
          <w:tcPr>
            <w:tcW w:w="992" w:type="dxa"/>
            <w:tcBorders>
              <w:top w:val="single" w:sz="4" w:space="0" w:color="auto"/>
              <w:left w:val="single" w:sz="4" w:space="0" w:color="auto"/>
              <w:bottom w:val="single" w:sz="4" w:space="0" w:color="auto"/>
              <w:right w:val="single" w:sz="4" w:space="0" w:color="auto"/>
            </w:tcBorders>
            <w:noWrap/>
          </w:tcPr>
          <w:p w:rsidR="0087115B" w:rsidRPr="00074EE3" w:rsidRDefault="00F97F14" w:rsidP="00B729C4">
            <w:pPr>
              <w:spacing w:after="0" w:line="240" w:lineRule="auto"/>
              <w:jc w:val="center"/>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21,9</w:t>
            </w:r>
            <w:r w:rsidR="00645D84" w:rsidRPr="00074EE3">
              <w:rPr>
                <w:rFonts w:ascii="Times New Roman" w:eastAsia="Times New Roman" w:hAnsi="Times New Roman" w:cs="Times New Roman"/>
                <w:b/>
                <w:sz w:val="18"/>
                <w:szCs w:val="18"/>
                <w:lang w:eastAsia="ru-RU"/>
              </w:rPr>
              <w:t>%</w:t>
            </w: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645D84" w:rsidP="00B729C4">
            <w:pPr>
              <w:spacing w:after="0" w:line="240" w:lineRule="auto"/>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 xml:space="preserve">          30,1</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645D84" w:rsidRPr="00074EE3" w:rsidRDefault="00645D84"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06</w:t>
            </w:r>
          </w:p>
        </w:tc>
        <w:tc>
          <w:tcPr>
            <w:tcW w:w="550" w:type="dxa"/>
            <w:tcBorders>
              <w:top w:val="nil"/>
              <w:left w:val="nil"/>
              <w:bottom w:val="single" w:sz="4" w:space="0" w:color="auto"/>
              <w:right w:val="single" w:sz="4" w:space="0" w:color="auto"/>
            </w:tcBorders>
          </w:tcPr>
          <w:p w:rsidR="00645D84" w:rsidRPr="00074EE3" w:rsidRDefault="00645D84"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05</w:t>
            </w:r>
          </w:p>
        </w:tc>
        <w:tc>
          <w:tcPr>
            <w:tcW w:w="1858" w:type="dxa"/>
            <w:tcBorders>
              <w:top w:val="nil"/>
              <w:left w:val="nil"/>
              <w:bottom w:val="single" w:sz="4" w:space="0" w:color="auto"/>
              <w:right w:val="single" w:sz="4" w:space="0" w:color="auto"/>
            </w:tcBorders>
          </w:tcPr>
          <w:p w:rsidR="00645D84" w:rsidRPr="00074EE3" w:rsidRDefault="00645D8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Охрана окружающей среды</w:t>
            </w:r>
          </w:p>
        </w:tc>
        <w:tc>
          <w:tcPr>
            <w:tcW w:w="992"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50,4</w:t>
            </w:r>
          </w:p>
        </w:tc>
        <w:tc>
          <w:tcPr>
            <w:tcW w:w="694" w:type="dxa"/>
            <w:tcBorders>
              <w:top w:val="nil"/>
              <w:left w:val="nil"/>
              <w:bottom w:val="single" w:sz="4" w:space="0" w:color="auto"/>
              <w:right w:val="single" w:sz="4" w:space="0" w:color="auto"/>
            </w:tcBorders>
          </w:tcPr>
          <w:p w:rsidR="00645D84" w:rsidRPr="00074EE3" w:rsidRDefault="00645D8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0,4</w:t>
            </w:r>
            <w:r w:rsidR="005F21D4" w:rsidRPr="00074EE3">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31,9</w:t>
            </w:r>
          </w:p>
        </w:tc>
        <w:tc>
          <w:tcPr>
            <w:tcW w:w="1236" w:type="dxa"/>
            <w:tcBorders>
              <w:top w:val="nil"/>
              <w:left w:val="nil"/>
              <w:bottom w:val="single" w:sz="4" w:space="0" w:color="auto"/>
              <w:right w:val="single" w:sz="4" w:space="0" w:color="auto"/>
            </w:tcBorders>
          </w:tcPr>
          <w:p w:rsidR="00645D84" w:rsidRPr="00074EE3" w:rsidRDefault="00645D84" w:rsidP="00F97F1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31,9</w:t>
            </w:r>
          </w:p>
        </w:tc>
        <w:tc>
          <w:tcPr>
            <w:tcW w:w="850"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645D84" w:rsidRPr="00074EE3" w:rsidRDefault="00645D84" w:rsidP="00645D8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0,3%</w:t>
            </w:r>
          </w:p>
        </w:tc>
        <w:tc>
          <w:tcPr>
            <w:tcW w:w="1422" w:type="dxa"/>
            <w:tcBorders>
              <w:top w:val="single" w:sz="4" w:space="0" w:color="auto"/>
              <w:left w:val="single" w:sz="4" w:space="0" w:color="auto"/>
              <w:bottom w:val="single" w:sz="4" w:space="0" w:color="auto"/>
              <w:right w:val="single" w:sz="4" w:space="0" w:color="auto"/>
            </w:tcBorders>
          </w:tcPr>
          <w:p w:rsidR="00645D84" w:rsidRPr="00074EE3" w:rsidRDefault="00645D84" w:rsidP="00645D8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0,00</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645D84" w:rsidRPr="00074EE3" w:rsidRDefault="00645D84"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07</w:t>
            </w:r>
          </w:p>
        </w:tc>
        <w:tc>
          <w:tcPr>
            <w:tcW w:w="550" w:type="dxa"/>
            <w:tcBorders>
              <w:top w:val="nil"/>
              <w:left w:val="nil"/>
              <w:bottom w:val="single" w:sz="4" w:space="0" w:color="auto"/>
              <w:right w:val="single" w:sz="4" w:space="0" w:color="auto"/>
            </w:tcBorders>
          </w:tcPr>
          <w:p w:rsidR="00645D84" w:rsidRPr="00074EE3" w:rsidRDefault="00645D84"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07</w:t>
            </w:r>
          </w:p>
        </w:tc>
        <w:tc>
          <w:tcPr>
            <w:tcW w:w="1858" w:type="dxa"/>
            <w:tcBorders>
              <w:top w:val="nil"/>
              <w:left w:val="nil"/>
              <w:bottom w:val="single" w:sz="4" w:space="0" w:color="auto"/>
              <w:right w:val="single" w:sz="4" w:space="0" w:color="auto"/>
            </w:tcBorders>
          </w:tcPr>
          <w:p w:rsidR="00645D84" w:rsidRPr="00074EE3" w:rsidRDefault="00645D8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Молодёжная политика</w:t>
            </w:r>
          </w:p>
        </w:tc>
        <w:tc>
          <w:tcPr>
            <w:tcW w:w="992"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72,3</w:t>
            </w:r>
          </w:p>
        </w:tc>
        <w:tc>
          <w:tcPr>
            <w:tcW w:w="694" w:type="dxa"/>
            <w:tcBorders>
              <w:top w:val="nil"/>
              <w:left w:val="nil"/>
              <w:bottom w:val="single" w:sz="4" w:space="0" w:color="auto"/>
              <w:right w:val="single" w:sz="4" w:space="0" w:color="auto"/>
            </w:tcBorders>
          </w:tcPr>
          <w:p w:rsidR="00645D84" w:rsidRPr="00074EE3" w:rsidRDefault="00645D8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0,5</w:t>
            </w:r>
            <w:r w:rsidR="005F21D4" w:rsidRPr="00074EE3">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211,4</w:t>
            </w:r>
          </w:p>
        </w:tc>
        <w:tc>
          <w:tcPr>
            <w:tcW w:w="1236" w:type="dxa"/>
            <w:tcBorders>
              <w:top w:val="nil"/>
              <w:left w:val="nil"/>
              <w:bottom w:val="single" w:sz="4" w:space="0" w:color="auto"/>
              <w:right w:val="single" w:sz="4" w:space="0" w:color="auto"/>
            </w:tcBorders>
          </w:tcPr>
          <w:p w:rsidR="00645D84" w:rsidRPr="00074EE3" w:rsidRDefault="00645D84" w:rsidP="00F97F1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211.4</w:t>
            </w:r>
          </w:p>
        </w:tc>
        <w:tc>
          <w:tcPr>
            <w:tcW w:w="850"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645D84" w:rsidRPr="00074EE3" w:rsidRDefault="00645D84" w:rsidP="00645D8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1,8%</w:t>
            </w:r>
          </w:p>
        </w:tc>
        <w:tc>
          <w:tcPr>
            <w:tcW w:w="1422" w:type="dxa"/>
            <w:tcBorders>
              <w:top w:val="single" w:sz="4" w:space="0" w:color="auto"/>
              <w:left w:val="single" w:sz="4" w:space="0" w:color="auto"/>
              <w:bottom w:val="single" w:sz="4" w:space="0" w:color="auto"/>
              <w:right w:val="single" w:sz="4" w:space="0" w:color="auto"/>
            </w:tcBorders>
          </w:tcPr>
          <w:p w:rsidR="00645D84" w:rsidRPr="00074EE3" w:rsidRDefault="00645D84" w:rsidP="00645D8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0,00</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08</w:t>
            </w:r>
          </w:p>
        </w:tc>
        <w:tc>
          <w:tcPr>
            <w:tcW w:w="550" w:type="dxa"/>
            <w:tcBorders>
              <w:top w:val="nil"/>
              <w:left w:val="nil"/>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3660,0</w:t>
            </w:r>
          </w:p>
        </w:tc>
        <w:tc>
          <w:tcPr>
            <w:tcW w:w="694" w:type="dxa"/>
            <w:tcBorders>
              <w:top w:val="nil"/>
              <w:left w:val="nil"/>
              <w:bottom w:val="single" w:sz="4" w:space="0" w:color="auto"/>
              <w:right w:val="single" w:sz="4" w:space="0" w:color="auto"/>
            </w:tcBorders>
          </w:tcPr>
          <w:p w:rsidR="0087115B" w:rsidRPr="00074EE3" w:rsidRDefault="00645D8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28,5</w:t>
            </w:r>
            <w:r w:rsidR="005F21D4" w:rsidRPr="00074EE3">
              <w:rPr>
                <w:rFonts w:ascii="Times New Roman" w:eastAsia="Times New Roman" w:hAnsi="Times New Roman" w:cs="Times New Roman"/>
                <w:sz w:val="18"/>
                <w:szCs w:val="18"/>
                <w:lang w:eastAsia="ru-RU"/>
              </w:rPr>
              <w:t>%</w:t>
            </w:r>
          </w:p>
        </w:tc>
        <w:tc>
          <w:tcPr>
            <w:tcW w:w="1316" w:type="dxa"/>
            <w:tcBorders>
              <w:top w:val="single" w:sz="4" w:space="0" w:color="auto"/>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4190,6</w:t>
            </w:r>
          </w:p>
        </w:tc>
        <w:tc>
          <w:tcPr>
            <w:tcW w:w="1236"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3769,2</w:t>
            </w:r>
          </w:p>
        </w:tc>
        <w:tc>
          <w:tcPr>
            <w:tcW w:w="850"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90%</w:t>
            </w:r>
          </w:p>
        </w:tc>
        <w:tc>
          <w:tcPr>
            <w:tcW w:w="992" w:type="dxa"/>
            <w:tcBorders>
              <w:top w:val="single" w:sz="4" w:space="0" w:color="auto"/>
              <w:left w:val="single" w:sz="4" w:space="0" w:color="auto"/>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32,1%</w:t>
            </w: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421,4</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10</w:t>
            </w:r>
          </w:p>
        </w:tc>
        <w:tc>
          <w:tcPr>
            <w:tcW w:w="550" w:type="dxa"/>
            <w:tcBorders>
              <w:top w:val="nil"/>
              <w:left w:val="nil"/>
              <w:bottom w:val="single" w:sz="4" w:space="0" w:color="auto"/>
              <w:right w:val="single" w:sz="4" w:space="0" w:color="auto"/>
            </w:tcBorders>
          </w:tcPr>
          <w:p w:rsidR="0087115B" w:rsidRPr="00074EE3" w:rsidRDefault="0087115B"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Соц. политика</w:t>
            </w:r>
          </w:p>
        </w:tc>
        <w:tc>
          <w:tcPr>
            <w:tcW w:w="992"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188,6</w:t>
            </w:r>
          </w:p>
        </w:tc>
        <w:tc>
          <w:tcPr>
            <w:tcW w:w="694"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0,1</w:t>
            </w:r>
            <w:r w:rsidR="005F21D4" w:rsidRPr="00074EE3">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262,9</w:t>
            </w:r>
          </w:p>
        </w:tc>
        <w:tc>
          <w:tcPr>
            <w:tcW w:w="1236"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262,9</w:t>
            </w:r>
          </w:p>
        </w:tc>
        <w:tc>
          <w:tcPr>
            <w:tcW w:w="850"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2,2%</w:t>
            </w: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0,00</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645D84" w:rsidRPr="00074EE3" w:rsidRDefault="00645D84"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11</w:t>
            </w:r>
          </w:p>
        </w:tc>
        <w:tc>
          <w:tcPr>
            <w:tcW w:w="550" w:type="dxa"/>
            <w:tcBorders>
              <w:top w:val="nil"/>
              <w:left w:val="nil"/>
              <w:bottom w:val="single" w:sz="4" w:space="0" w:color="auto"/>
              <w:right w:val="single" w:sz="4" w:space="0" w:color="auto"/>
            </w:tcBorders>
          </w:tcPr>
          <w:p w:rsidR="00645D84" w:rsidRPr="00074EE3" w:rsidRDefault="00645D84" w:rsidP="00B729C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645D84" w:rsidRPr="00074EE3" w:rsidRDefault="00645D84" w:rsidP="00B729C4">
            <w:pPr>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Физкультура и спорт</w:t>
            </w:r>
          </w:p>
        </w:tc>
        <w:tc>
          <w:tcPr>
            <w:tcW w:w="992"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214,6</w:t>
            </w:r>
          </w:p>
        </w:tc>
        <w:tc>
          <w:tcPr>
            <w:tcW w:w="694"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1,7</w:t>
            </w:r>
            <w:r w:rsidR="005F21D4" w:rsidRPr="00074EE3">
              <w:rPr>
                <w:rFonts w:ascii="Times New Roman" w:eastAsia="Times New Roman" w:hAnsi="Times New Roman" w:cs="Times New Roman"/>
                <w:sz w:val="18"/>
                <w:szCs w:val="18"/>
                <w:lang w:eastAsia="ru-RU"/>
              </w:rPr>
              <w:t>%</w:t>
            </w:r>
          </w:p>
        </w:tc>
        <w:tc>
          <w:tcPr>
            <w:tcW w:w="1316"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4,7</w:t>
            </w:r>
          </w:p>
        </w:tc>
        <w:tc>
          <w:tcPr>
            <w:tcW w:w="1236"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4,7</w:t>
            </w:r>
          </w:p>
        </w:tc>
        <w:tc>
          <w:tcPr>
            <w:tcW w:w="850" w:type="dxa"/>
            <w:tcBorders>
              <w:top w:val="nil"/>
              <w:left w:val="nil"/>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645D84" w:rsidRPr="00074EE3" w:rsidRDefault="00645D84" w:rsidP="00B729C4">
            <w:pPr>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0.00</w:t>
            </w:r>
          </w:p>
        </w:tc>
      </w:tr>
      <w:tr w:rsidR="00074EE3" w:rsidRPr="00074EE3" w:rsidTr="005F21D4">
        <w:trPr>
          <w:trHeight w:val="315"/>
        </w:trPr>
        <w:tc>
          <w:tcPr>
            <w:tcW w:w="584" w:type="dxa"/>
            <w:tcBorders>
              <w:top w:val="nil"/>
              <w:left w:val="single" w:sz="4" w:space="0" w:color="auto"/>
              <w:bottom w:val="single" w:sz="4" w:space="0" w:color="auto"/>
              <w:right w:val="single" w:sz="4" w:space="0" w:color="auto"/>
            </w:tcBorders>
          </w:tcPr>
          <w:p w:rsidR="0087115B" w:rsidRPr="00074EE3" w:rsidRDefault="0087115B" w:rsidP="00B729C4">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87115B" w:rsidRPr="00074EE3" w:rsidRDefault="0087115B" w:rsidP="00B729C4">
            <w:pPr>
              <w:spacing w:after="0" w:line="240" w:lineRule="auto"/>
              <w:ind w:left="807"/>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87115B" w:rsidRPr="00074EE3" w:rsidRDefault="00645D84" w:rsidP="00B729C4">
            <w:pPr>
              <w:spacing w:after="0" w:line="240" w:lineRule="auto"/>
              <w:jc w:val="center"/>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12821,9</w:t>
            </w:r>
          </w:p>
        </w:tc>
        <w:tc>
          <w:tcPr>
            <w:tcW w:w="694" w:type="dxa"/>
            <w:tcBorders>
              <w:top w:val="nil"/>
              <w:left w:val="nil"/>
              <w:bottom w:val="single" w:sz="4" w:space="0" w:color="auto"/>
              <w:right w:val="single" w:sz="4" w:space="0" w:color="auto"/>
            </w:tcBorders>
          </w:tcPr>
          <w:p w:rsidR="0087115B" w:rsidRPr="00074EE3" w:rsidRDefault="0087115B" w:rsidP="00B729C4">
            <w:pPr>
              <w:spacing w:after="0" w:line="240" w:lineRule="auto"/>
              <w:jc w:val="center"/>
              <w:rPr>
                <w:rFonts w:ascii="Times New Roman" w:eastAsia="Times New Roman" w:hAnsi="Times New Roman" w:cs="Times New Roman"/>
                <w:b/>
                <w:sz w:val="18"/>
                <w:szCs w:val="18"/>
                <w:lang w:eastAsia="ru-RU"/>
              </w:rPr>
            </w:pPr>
          </w:p>
        </w:tc>
        <w:tc>
          <w:tcPr>
            <w:tcW w:w="1316" w:type="dxa"/>
            <w:tcBorders>
              <w:top w:val="nil"/>
              <w:left w:val="nil"/>
              <w:bottom w:val="single" w:sz="4" w:space="0" w:color="auto"/>
              <w:right w:val="single" w:sz="4" w:space="0" w:color="auto"/>
            </w:tcBorders>
          </w:tcPr>
          <w:p w:rsidR="0087115B" w:rsidRPr="00074EE3" w:rsidRDefault="00B729C4" w:rsidP="00B729C4">
            <w:pPr>
              <w:spacing w:after="0" w:line="240" w:lineRule="auto"/>
              <w:jc w:val="center"/>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12213,3</w:t>
            </w:r>
          </w:p>
        </w:tc>
        <w:tc>
          <w:tcPr>
            <w:tcW w:w="1236" w:type="dxa"/>
            <w:tcBorders>
              <w:top w:val="nil"/>
              <w:left w:val="nil"/>
              <w:bottom w:val="single" w:sz="4" w:space="0" w:color="auto"/>
              <w:right w:val="single" w:sz="4" w:space="0" w:color="auto"/>
            </w:tcBorders>
          </w:tcPr>
          <w:p w:rsidR="0087115B" w:rsidRPr="00074EE3" w:rsidRDefault="00B729C4" w:rsidP="00B729C4">
            <w:pPr>
              <w:spacing w:after="0" w:line="240" w:lineRule="auto"/>
              <w:jc w:val="center"/>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11725,5</w:t>
            </w:r>
          </w:p>
        </w:tc>
        <w:tc>
          <w:tcPr>
            <w:tcW w:w="850" w:type="dxa"/>
            <w:tcBorders>
              <w:top w:val="nil"/>
              <w:left w:val="nil"/>
              <w:bottom w:val="single" w:sz="4" w:space="0" w:color="auto"/>
              <w:right w:val="single" w:sz="4" w:space="0" w:color="auto"/>
            </w:tcBorders>
          </w:tcPr>
          <w:p w:rsidR="0087115B" w:rsidRPr="00074EE3" w:rsidRDefault="00B729C4" w:rsidP="00B729C4">
            <w:pPr>
              <w:spacing w:after="0" w:line="240" w:lineRule="auto"/>
              <w:jc w:val="center"/>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96%</w:t>
            </w:r>
          </w:p>
        </w:tc>
        <w:tc>
          <w:tcPr>
            <w:tcW w:w="992" w:type="dxa"/>
            <w:tcBorders>
              <w:top w:val="single" w:sz="4" w:space="0" w:color="auto"/>
              <w:left w:val="single" w:sz="4" w:space="0" w:color="auto"/>
              <w:bottom w:val="single" w:sz="4" w:space="0" w:color="auto"/>
              <w:right w:val="single" w:sz="4" w:space="0" w:color="auto"/>
            </w:tcBorders>
            <w:noWrap/>
          </w:tcPr>
          <w:p w:rsidR="0087115B" w:rsidRPr="00074EE3" w:rsidRDefault="0087115B" w:rsidP="00B729C4">
            <w:pPr>
              <w:spacing w:after="0" w:line="240" w:lineRule="auto"/>
              <w:jc w:val="center"/>
              <w:rPr>
                <w:rFonts w:ascii="Times New Roman" w:eastAsia="Times New Roman" w:hAnsi="Times New Roman" w:cs="Times New Roman"/>
                <w:b/>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87115B" w:rsidRPr="00074EE3" w:rsidRDefault="00B729C4" w:rsidP="00B729C4">
            <w:pPr>
              <w:spacing w:after="0" w:line="240" w:lineRule="auto"/>
              <w:jc w:val="center"/>
              <w:rPr>
                <w:rFonts w:ascii="Times New Roman" w:eastAsia="Times New Roman" w:hAnsi="Times New Roman" w:cs="Times New Roman"/>
                <w:b/>
                <w:sz w:val="18"/>
                <w:szCs w:val="18"/>
                <w:lang w:eastAsia="ru-RU"/>
              </w:rPr>
            </w:pPr>
            <w:r w:rsidRPr="00074EE3">
              <w:rPr>
                <w:rFonts w:ascii="Times New Roman" w:eastAsia="Times New Roman" w:hAnsi="Times New Roman" w:cs="Times New Roman"/>
                <w:b/>
                <w:sz w:val="18"/>
                <w:szCs w:val="18"/>
                <w:lang w:eastAsia="ru-RU"/>
              </w:rPr>
              <w:t>487,8</w:t>
            </w:r>
          </w:p>
        </w:tc>
      </w:tr>
    </w:tbl>
    <w:p w:rsidR="0087115B" w:rsidRPr="00074EE3" w:rsidRDefault="0087115B" w:rsidP="0087115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03047D" w:rsidRPr="00074EE3" w:rsidRDefault="0003047D" w:rsidP="00FB6C5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Исполнение бюджета поселения по расходам в 2017 году осуществлялось с учетом приоритетов, намеченных в основных направлениях бюджетной и налоговой политики  Каратабанского сельского поселения  на 2017-2019 годы. При этом сохранилась социальная направленность бюджета поселения.</w:t>
      </w:r>
    </w:p>
    <w:p w:rsidR="008E3FB8" w:rsidRPr="00074EE3" w:rsidRDefault="008E3FB8" w:rsidP="00FB6C5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64DE3" w:rsidRPr="00074EE3" w:rsidRDefault="00B64DE3" w:rsidP="00B64DE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Наибольший удельный в</w:t>
      </w:r>
      <w:r w:rsidR="00936737" w:rsidRPr="00074EE3">
        <w:rPr>
          <w:rFonts w:ascii="Times New Roman" w:eastAsia="Times New Roman" w:hAnsi="Times New Roman" w:cs="Times New Roman"/>
          <w:sz w:val="24"/>
          <w:szCs w:val="24"/>
        </w:rPr>
        <w:t>ес в расходах бюджета составили  расходы по разделам:</w:t>
      </w:r>
    </w:p>
    <w:p w:rsidR="00936737" w:rsidRPr="00074EE3" w:rsidRDefault="00936737" w:rsidP="0093673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-08 «культура и кинематог</w:t>
      </w:r>
      <w:r w:rsidR="006C1BB9" w:rsidRPr="00074EE3">
        <w:rPr>
          <w:rFonts w:ascii="Times New Roman" w:eastAsia="Times New Roman" w:hAnsi="Times New Roman" w:cs="Times New Roman"/>
          <w:sz w:val="24"/>
          <w:szCs w:val="24"/>
        </w:rPr>
        <w:t>рафия» -32,1% (</w:t>
      </w:r>
      <w:r w:rsidRPr="00074EE3">
        <w:rPr>
          <w:rFonts w:ascii="Times New Roman" w:eastAsia="Times New Roman" w:hAnsi="Times New Roman" w:cs="Times New Roman"/>
          <w:sz w:val="24"/>
          <w:szCs w:val="24"/>
        </w:rPr>
        <w:t>3769,2 тыс. рублей</w:t>
      </w:r>
      <w:r w:rsidR="006C1BB9" w:rsidRPr="00074EE3">
        <w:rPr>
          <w:rFonts w:ascii="Times New Roman" w:eastAsia="Times New Roman" w:hAnsi="Times New Roman" w:cs="Times New Roman"/>
          <w:sz w:val="24"/>
          <w:szCs w:val="24"/>
        </w:rPr>
        <w:t>)</w:t>
      </w:r>
      <w:r w:rsidRPr="00074EE3">
        <w:rPr>
          <w:rFonts w:ascii="Times New Roman" w:eastAsia="Times New Roman" w:hAnsi="Times New Roman" w:cs="Times New Roman"/>
          <w:sz w:val="24"/>
          <w:szCs w:val="24"/>
        </w:rPr>
        <w:t>;</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w:t>
      </w:r>
      <w:r w:rsidR="00CA7A66" w:rsidRPr="00074EE3">
        <w:rPr>
          <w:rFonts w:ascii="Times New Roman" w:eastAsia="Times New Roman" w:hAnsi="Times New Roman" w:cs="Times New Roman"/>
          <w:sz w:val="24"/>
          <w:szCs w:val="24"/>
        </w:rPr>
        <w:t>01 «</w:t>
      </w:r>
      <w:r w:rsidRPr="00074EE3">
        <w:rPr>
          <w:rFonts w:ascii="Times New Roman" w:eastAsia="Times New Roman" w:hAnsi="Times New Roman" w:cs="Times New Roman"/>
          <w:sz w:val="24"/>
          <w:szCs w:val="24"/>
        </w:rPr>
        <w:t>общегосударственные вопросы</w:t>
      </w:r>
      <w:r w:rsidR="00CA7A66" w:rsidRPr="00074EE3">
        <w:rPr>
          <w:rFonts w:ascii="Times New Roman" w:eastAsia="Times New Roman" w:hAnsi="Times New Roman" w:cs="Times New Roman"/>
          <w:sz w:val="24"/>
          <w:szCs w:val="24"/>
        </w:rPr>
        <w:t>»-  25,6% (2999,3</w:t>
      </w:r>
      <w:r w:rsidRPr="00074EE3">
        <w:rPr>
          <w:rFonts w:ascii="Times New Roman" w:eastAsia="Times New Roman" w:hAnsi="Times New Roman" w:cs="Times New Roman"/>
          <w:sz w:val="24"/>
          <w:szCs w:val="24"/>
        </w:rPr>
        <w:t>тыс. рублей);</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w:t>
      </w:r>
      <w:r w:rsidR="00CA7A66" w:rsidRPr="00074EE3">
        <w:rPr>
          <w:rFonts w:ascii="Times New Roman" w:eastAsia="Times New Roman" w:hAnsi="Times New Roman" w:cs="Times New Roman"/>
          <w:sz w:val="24"/>
          <w:szCs w:val="24"/>
        </w:rPr>
        <w:t>05 «жилищно-коммунальное хозяйство» -</w:t>
      </w:r>
      <w:r w:rsidRPr="00074EE3">
        <w:rPr>
          <w:rFonts w:ascii="Times New Roman" w:eastAsia="Times New Roman" w:hAnsi="Times New Roman" w:cs="Times New Roman"/>
          <w:sz w:val="24"/>
          <w:szCs w:val="24"/>
        </w:rPr>
        <w:t xml:space="preserve"> 2</w:t>
      </w:r>
      <w:r w:rsidR="00CA7A66" w:rsidRPr="00074EE3">
        <w:rPr>
          <w:rFonts w:ascii="Times New Roman" w:eastAsia="Times New Roman" w:hAnsi="Times New Roman" w:cs="Times New Roman"/>
          <w:sz w:val="24"/>
          <w:szCs w:val="24"/>
        </w:rPr>
        <w:t xml:space="preserve">1,9% </w:t>
      </w:r>
      <w:proofErr w:type="gramStart"/>
      <w:r w:rsidR="00CA7A66" w:rsidRPr="00074EE3">
        <w:rPr>
          <w:rFonts w:ascii="Times New Roman" w:eastAsia="Times New Roman" w:hAnsi="Times New Roman" w:cs="Times New Roman"/>
          <w:sz w:val="24"/>
          <w:szCs w:val="24"/>
        </w:rPr>
        <w:t xml:space="preserve">( </w:t>
      </w:r>
      <w:proofErr w:type="gramEnd"/>
      <w:r w:rsidR="00CA7A66" w:rsidRPr="00074EE3">
        <w:rPr>
          <w:rFonts w:ascii="Times New Roman" w:eastAsia="Times New Roman" w:hAnsi="Times New Roman" w:cs="Times New Roman"/>
          <w:sz w:val="24"/>
          <w:szCs w:val="24"/>
        </w:rPr>
        <w:t>2562,8</w:t>
      </w:r>
      <w:r w:rsidRPr="00074EE3">
        <w:rPr>
          <w:rFonts w:ascii="Times New Roman" w:eastAsia="Times New Roman" w:hAnsi="Times New Roman" w:cs="Times New Roman"/>
          <w:sz w:val="24"/>
          <w:szCs w:val="24"/>
        </w:rPr>
        <w:t>тыс. рублей);</w:t>
      </w:r>
    </w:p>
    <w:p w:rsidR="00B64DE3" w:rsidRPr="00074EE3" w:rsidRDefault="00B64DE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w:t>
      </w:r>
      <w:r w:rsidR="005D1C2D" w:rsidRPr="00074EE3">
        <w:rPr>
          <w:rFonts w:ascii="Times New Roman" w:eastAsia="Times New Roman" w:hAnsi="Times New Roman" w:cs="Times New Roman"/>
          <w:sz w:val="24"/>
          <w:szCs w:val="24"/>
        </w:rPr>
        <w:t>04</w:t>
      </w:r>
      <w:r w:rsidR="00CA7A66" w:rsidRPr="00074EE3">
        <w:rPr>
          <w:rFonts w:ascii="Times New Roman" w:eastAsia="Times New Roman" w:hAnsi="Times New Roman" w:cs="Times New Roman"/>
          <w:sz w:val="24"/>
          <w:szCs w:val="24"/>
        </w:rPr>
        <w:t xml:space="preserve"> «</w:t>
      </w:r>
      <w:r w:rsidRPr="00074EE3">
        <w:rPr>
          <w:rFonts w:ascii="Times New Roman" w:eastAsia="Times New Roman" w:hAnsi="Times New Roman" w:cs="Times New Roman"/>
          <w:sz w:val="24"/>
          <w:szCs w:val="24"/>
        </w:rPr>
        <w:t>национальная экономика</w:t>
      </w:r>
      <w:r w:rsidR="00CA7A66" w:rsidRPr="00074EE3">
        <w:rPr>
          <w:rFonts w:ascii="Times New Roman" w:eastAsia="Times New Roman" w:hAnsi="Times New Roman" w:cs="Times New Roman"/>
          <w:sz w:val="24"/>
          <w:szCs w:val="24"/>
        </w:rPr>
        <w:t xml:space="preserve">» </w:t>
      </w:r>
      <w:proofErr w:type="gramStart"/>
      <w:r w:rsidR="00CA7A66" w:rsidRPr="00074EE3">
        <w:rPr>
          <w:rFonts w:ascii="Times New Roman" w:eastAsia="Times New Roman" w:hAnsi="Times New Roman" w:cs="Times New Roman"/>
          <w:sz w:val="24"/>
          <w:szCs w:val="24"/>
        </w:rPr>
        <w:t xml:space="preserve">( </w:t>
      </w:r>
      <w:proofErr w:type="gramEnd"/>
      <w:r w:rsidR="00CA7A66" w:rsidRPr="00074EE3">
        <w:rPr>
          <w:rFonts w:ascii="Times New Roman" w:eastAsia="Times New Roman" w:hAnsi="Times New Roman" w:cs="Times New Roman"/>
          <w:sz w:val="24"/>
          <w:szCs w:val="24"/>
        </w:rPr>
        <w:t>дор. фонды) 11,6% (1355,4</w:t>
      </w:r>
      <w:r w:rsidR="006C1BB9" w:rsidRPr="00074EE3">
        <w:rPr>
          <w:rFonts w:ascii="Times New Roman" w:eastAsia="Times New Roman" w:hAnsi="Times New Roman" w:cs="Times New Roman"/>
          <w:sz w:val="24"/>
          <w:szCs w:val="24"/>
        </w:rPr>
        <w:t>тыс. рублей).</w:t>
      </w:r>
    </w:p>
    <w:p w:rsidR="00FB6C53" w:rsidRPr="00074EE3" w:rsidRDefault="00FB6C53"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6C1BB9" w:rsidRPr="00074EE3" w:rsidRDefault="006C1BB9" w:rsidP="00B64DE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B64DE3" w:rsidRPr="00074EE3" w:rsidRDefault="00B64DE3" w:rsidP="00B64DE3">
      <w:pPr>
        <w:spacing w:after="0" w:line="240" w:lineRule="auto"/>
        <w:ind w:firstLine="709"/>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lastRenderedPageBreak/>
        <w:t>8. Анализ  Дебиторской и Кредиторской задолженности</w:t>
      </w:r>
    </w:p>
    <w:p w:rsidR="002421F9" w:rsidRPr="00074EE3" w:rsidRDefault="002421F9" w:rsidP="00B64DE3">
      <w:pPr>
        <w:spacing w:after="0" w:line="240" w:lineRule="auto"/>
        <w:ind w:firstLine="709"/>
        <w:jc w:val="center"/>
        <w:rPr>
          <w:rFonts w:ascii="Times New Roman" w:eastAsia="Times New Roman" w:hAnsi="Times New Roman" w:cs="Times New Roman"/>
          <w:b/>
          <w:sz w:val="24"/>
          <w:szCs w:val="24"/>
          <w:lang w:eastAsia="ru-RU"/>
        </w:rPr>
      </w:pPr>
    </w:p>
    <w:p w:rsidR="00EB042E" w:rsidRPr="00074EE3" w:rsidRDefault="00EB042E" w:rsidP="00EB042E">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565D8F" w:rsidRPr="00074EE3" w:rsidRDefault="00565D8F" w:rsidP="00EB042E">
      <w:pPr>
        <w:tabs>
          <w:tab w:val="left" w:pos="1290"/>
        </w:tabs>
        <w:spacing w:after="0" w:line="240" w:lineRule="auto"/>
        <w:ind w:firstLine="709"/>
        <w:jc w:val="right"/>
        <w:rPr>
          <w:rFonts w:ascii="Times New Roman" w:eastAsia="Times New Roman" w:hAnsi="Times New Roman" w:cs="Times New Roman"/>
          <w:sz w:val="18"/>
          <w:szCs w:val="18"/>
          <w:lang w:eastAsia="ru-RU"/>
        </w:rPr>
      </w:pPr>
    </w:p>
    <w:p w:rsidR="00EB042E" w:rsidRPr="00074EE3" w:rsidRDefault="00EB042E" w:rsidP="00EB042E">
      <w:pPr>
        <w:tabs>
          <w:tab w:val="left" w:pos="1290"/>
        </w:tabs>
        <w:spacing w:after="0" w:line="240" w:lineRule="auto"/>
        <w:ind w:firstLine="709"/>
        <w:jc w:val="right"/>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074EE3" w:rsidRPr="00074EE3" w:rsidTr="003D155E">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EB042E" w:rsidRPr="00074EE3" w:rsidRDefault="00EB042E" w:rsidP="00EB042E">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EB042E" w:rsidRPr="00074EE3" w:rsidRDefault="003D155E" w:rsidP="00EB042E">
            <w:pPr>
              <w:tabs>
                <w:tab w:val="left" w:pos="1290"/>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На 01.01.2017</w:t>
            </w:r>
            <w:r w:rsidR="00EB042E" w:rsidRPr="00074EE3">
              <w:rPr>
                <w:rFonts w:ascii="Times New Roman" w:eastAsia="Times New Roman" w:hAnsi="Times New Roman" w:cs="Times New Roman"/>
                <w:sz w:val="18"/>
                <w:szCs w:val="18"/>
                <w:lang w:eastAsia="ru-RU"/>
              </w:rPr>
              <w:t>г.</w:t>
            </w:r>
          </w:p>
        </w:tc>
        <w:tc>
          <w:tcPr>
            <w:tcW w:w="1985" w:type="dxa"/>
            <w:tcBorders>
              <w:top w:val="single" w:sz="4" w:space="0" w:color="auto"/>
              <w:left w:val="single" w:sz="4" w:space="0" w:color="auto"/>
              <w:bottom w:val="single" w:sz="4" w:space="0" w:color="auto"/>
              <w:right w:val="single" w:sz="4" w:space="0" w:color="auto"/>
            </w:tcBorders>
            <w:vAlign w:val="center"/>
          </w:tcPr>
          <w:p w:rsidR="00EB042E" w:rsidRPr="00074EE3" w:rsidRDefault="003D155E" w:rsidP="00EB042E">
            <w:pPr>
              <w:tabs>
                <w:tab w:val="left" w:pos="1290"/>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На  01.01.2018</w:t>
            </w:r>
            <w:r w:rsidR="00EB042E" w:rsidRPr="00074EE3">
              <w:rPr>
                <w:rFonts w:ascii="Times New Roman" w:eastAsia="Times New Roman" w:hAnsi="Times New Roman" w:cs="Times New Roman"/>
                <w:sz w:val="18"/>
                <w:szCs w:val="18"/>
                <w:lang w:eastAsia="ru-RU"/>
              </w:rPr>
              <w:t>г.</w:t>
            </w:r>
          </w:p>
        </w:tc>
        <w:tc>
          <w:tcPr>
            <w:tcW w:w="1746" w:type="dxa"/>
            <w:tcBorders>
              <w:top w:val="single" w:sz="4" w:space="0" w:color="auto"/>
              <w:left w:val="single" w:sz="4" w:space="0" w:color="auto"/>
              <w:bottom w:val="single" w:sz="4" w:space="0" w:color="auto"/>
              <w:right w:val="single" w:sz="4" w:space="0" w:color="auto"/>
            </w:tcBorders>
            <w:vAlign w:val="center"/>
          </w:tcPr>
          <w:p w:rsidR="00EB042E" w:rsidRPr="00074EE3" w:rsidRDefault="003D155E" w:rsidP="003D155E">
            <w:pPr>
              <w:tabs>
                <w:tab w:val="left" w:pos="1290"/>
              </w:tabs>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В том числе </w:t>
            </w:r>
            <w:proofErr w:type="gramStart"/>
            <w:r w:rsidRPr="00074EE3">
              <w:rPr>
                <w:rFonts w:ascii="Times New Roman" w:eastAsia="Times New Roman" w:hAnsi="Times New Roman" w:cs="Times New Roman"/>
                <w:sz w:val="18"/>
                <w:szCs w:val="18"/>
                <w:lang w:eastAsia="ru-RU"/>
              </w:rPr>
              <w:t>просроченная</w:t>
            </w:r>
            <w:proofErr w:type="gramEnd"/>
          </w:p>
        </w:tc>
      </w:tr>
      <w:tr w:rsidR="00074EE3" w:rsidRPr="00074EE3" w:rsidTr="003D155E">
        <w:tc>
          <w:tcPr>
            <w:tcW w:w="3526" w:type="dxa"/>
            <w:tcBorders>
              <w:top w:val="single" w:sz="4" w:space="0" w:color="auto"/>
              <w:left w:val="single" w:sz="4" w:space="0" w:color="auto"/>
              <w:bottom w:val="single" w:sz="4" w:space="0" w:color="auto"/>
              <w:right w:val="single" w:sz="4" w:space="0" w:color="auto"/>
            </w:tcBorders>
            <w:hideMark/>
          </w:tcPr>
          <w:p w:rsidR="00EB042E" w:rsidRPr="00074EE3" w:rsidRDefault="00EB042E" w:rsidP="00EB042E">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EB042E" w:rsidRPr="00074EE3" w:rsidRDefault="00776B20" w:rsidP="00EB042E">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204,5</w:t>
            </w:r>
          </w:p>
        </w:tc>
        <w:tc>
          <w:tcPr>
            <w:tcW w:w="1985" w:type="dxa"/>
            <w:tcBorders>
              <w:top w:val="single" w:sz="4" w:space="0" w:color="auto"/>
              <w:left w:val="single" w:sz="4" w:space="0" w:color="auto"/>
              <w:bottom w:val="single" w:sz="4" w:space="0" w:color="auto"/>
              <w:right w:val="single" w:sz="4" w:space="0" w:color="auto"/>
            </w:tcBorders>
            <w:vAlign w:val="center"/>
          </w:tcPr>
          <w:p w:rsidR="00EB042E" w:rsidRPr="00074EE3" w:rsidRDefault="00360DD1" w:rsidP="00360DD1">
            <w:pPr>
              <w:tabs>
                <w:tab w:val="left" w:pos="1290"/>
              </w:tabs>
              <w:spacing w:after="0" w:line="240" w:lineRule="auto"/>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1227,6</w:t>
            </w:r>
          </w:p>
        </w:tc>
        <w:tc>
          <w:tcPr>
            <w:tcW w:w="1746" w:type="dxa"/>
            <w:tcBorders>
              <w:top w:val="single" w:sz="4" w:space="0" w:color="auto"/>
              <w:left w:val="single" w:sz="4" w:space="0" w:color="auto"/>
              <w:bottom w:val="single" w:sz="4" w:space="0" w:color="auto"/>
              <w:right w:val="single" w:sz="4" w:space="0" w:color="auto"/>
            </w:tcBorders>
            <w:vAlign w:val="center"/>
          </w:tcPr>
          <w:p w:rsidR="00EB042E" w:rsidRPr="00074EE3" w:rsidRDefault="00360DD1" w:rsidP="00360DD1">
            <w:pPr>
              <w:tabs>
                <w:tab w:val="left" w:pos="1290"/>
              </w:tabs>
              <w:spacing w:after="0" w:line="240" w:lineRule="auto"/>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 xml:space="preserve">       1195,1</w:t>
            </w:r>
          </w:p>
        </w:tc>
      </w:tr>
      <w:tr w:rsidR="00074EE3" w:rsidRPr="00074EE3" w:rsidTr="003D155E">
        <w:tc>
          <w:tcPr>
            <w:tcW w:w="3526" w:type="dxa"/>
            <w:tcBorders>
              <w:top w:val="single" w:sz="4" w:space="0" w:color="auto"/>
              <w:left w:val="single" w:sz="4" w:space="0" w:color="auto"/>
              <w:bottom w:val="single" w:sz="4" w:space="0" w:color="auto"/>
              <w:right w:val="single" w:sz="4" w:space="0" w:color="auto"/>
            </w:tcBorders>
            <w:hideMark/>
          </w:tcPr>
          <w:p w:rsidR="00EB042E" w:rsidRPr="00074EE3" w:rsidRDefault="00EB042E" w:rsidP="00EB042E">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EB042E" w:rsidRPr="00074EE3" w:rsidRDefault="00A84939" w:rsidP="00EB042E">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257,1</w:t>
            </w:r>
          </w:p>
        </w:tc>
        <w:tc>
          <w:tcPr>
            <w:tcW w:w="1985" w:type="dxa"/>
            <w:tcBorders>
              <w:top w:val="single" w:sz="4" w:space="0" w:color="auto"/>
              <w:left w:val="single" w:sz="4" w:space="0" w:color="auto"/>
              <w:bottom w:val="single" w:sz="4" w:space="0" w:color="auto"/>
              <w:right w:val="single" w:sz="4" w:space="0" w:color="auto"/>
            </w:tcBorders>
            <w:vAlign w:val="center"/>
          </w:tcPr>
          <w:p w:rsidR="00EB042E" w:rsidRPr="00074EE3" w:rsidRDefault="00A84939" w:rsidP="00360DD1">
            <w:pPr>
              <w:tabs>
                <w:tab w:val="left" w:pos="1290"/>
              </w:tabs>
              <w:spacing w:after="0" w:line="240" w:lineRule="auto"/>
              <w:ind w:firstLine="709"/>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371,6</w:t>
            </w:r>
          </w:p>
        </w:tc>
        <w:tc>
          <w:tcPr>
            <w:tcW w:w="1746" w:type="dxa"/>
            <w:tcBorders>
              <w:top w:val="single" w:sz="4" w:space="0" w:color="auto"/>
              <w:left w:val="single" w:sz="4" w:space="0" w:color="auto"/>
              <w:bottom w:val="single" w:sz="4" w:space="0" w:color="auto"/>
              <w:right w:val="single" w:sz="4" w:space="0" w:color="auto"/>
            </w:tcBorders>
            <w:vAlign w:val="center"/>
          </w:tcPr>
          <w:p w:rsidR="00EB042E" w:rsidRPr="00074EE3" w:rsidRDefault="00D974C8" w:rsidP="00360DD1">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074EE3">
              <w:rPr>
                <w:rFonts w:ascii="Times New Roman" w:eastAsia="Times New Roman" w:hAnsi="Times New Roman" w:cs="Times New Roman"/>
                <w:sz w:val="18"/>
                <w:szCs w:val="18"/>
                <w:lang w:eastAsia="ru-RU"/>
              </w:rPr>
              <w:t>-</w:t>
            </w:r>
          </w:p>
        </w:tc>
      </w:tr>
    </w:tbl>
    <w:p w:rsidR="00EB042E" w:rsidRPr="00074EE3" w:rsidRDefault="00EB042E" w:rsidP="00EB042E">
      <w:pPr>
        <w:spacing w:after="0" w:line="240" w:lineRule="auto"/>
        <w:jc w:val="both"/>
        <w:rPr>
          <w:rFonts w:ascii="Times New Roman" w:eastAsia="Times New Roman" w:hAnsi="Times New Roman" w:cs="Times New Roman"/>
          <w:sz w:val="24"/>
          <w:szCs w:val="24"/>
          <w:lang w:eastAsia="ru-RU"/>
        </w:rPr>
      </w:pPr>
    </w:p>
    <w:p w:rsidR="00B64DE3" w:rsidRPr="00074EE3" w:rsidRDefault="00B64DE3"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b/>
          <w:sz w:val="24"/>
          <w:szCs w:val="24"/>
          <w:lang w:eastAsia="ru-RU"/>
        </w:rPr>
        <w:t>Дт задолженность</w:t>
      </w:r>
      <w:r w:rsidR="00016AF2" w:rsidRPr="00074EE3">
        <w:rPr>
          <w:rFonts w:ascii="Times New Roman" w:eastAsia="Times New Roman" w:hAnsi="Times New Roman" w:cs="Times New Roman"/>
          <w:b/>
          <w:sz w:val="24"/>
          <w:szCs w:val="24"/>
          <w:lang w:eastAsia="ru-RU"/>
        </w:rPr>
        <w:t xml:space="preserve">  </w:t>
      </w:r>
      <w:r w:rsidR="00360DD1" w:rsidRPr="00074EE3">
        <w:rPr>
          <w:rFonts w:ascii="Times New Roman" w:eastAsia="Times New Roman" w:hAnsi="Times New Roman" w:cs="Times New Roman"/>
          <w:sz w:val="24"/>
          <w:szCs w:val="24"/>
          <w:lang w:eastAsia="ru-RU"/>
        </w:rPr>
        <w:t>на начало года</w:t>
      </w:r>
      <w:r w:rsidR="000C6FA3" w:rsidRPr="00074EE3">
        <w:rPr>
          <w:rFonts w:ascii="Times New Roman" w:eastAsia="Times New Roman" w:hAnsi="Times New Roman" w:cs="Times New Roman"/>
          <w:sz w:val="24"/>
          <w:szCs w:val="24"/>
          <w:lang w:eastAsia="ru-RU"/>
        </w:rPr>
        <w:t xml:space="preserve">  составляла</w:t>
      </w:r>
      <w:r w:rsidR="00A60A47" w:rsidRPr="00074EE3">
        <w:rPr>
          <w:rFonts w:ascii="Times New Roman" w:eastAsia="Times New Roman" w:hAnsi="Times New Roman" w:cs="Times New Roman"/>
          <w:sz w:val="24"/>
          <w:szCs w:val="24"/>
          <w:lang w:eastAsia="ru-RU"/>
        </w:rPr>
        <w:t xml:space="preserve"> </w:t>
      </w:r>
      <w:r w:rsidR="005F3E1F" w:rsidRPr="00074EE3">
        <w:rPr>
          <w:rFonts w:ascii="Times New Roman" w:eastAsia="Times New Roman" w:hAnsi="Times New Roman" w:cs="Times New Roman"/>
          <w:sz w:val="24"/>
          <w:szCs w:val="24"/>
          <w:lang w:eastAsia="ru-RU"/>
        </w:rPr>
        <w:t>204,5 тыс. рублей</w:t>
      </w:r>
      <w:proofErr w:type="gramStart"/>
      <w:r w:rsidR="005F3E1F" w:rsidRPr="00074EE3">
        <w:rPr>
          <w:rFonts w:ascii="Times New Roman" w:eastAsia="Times New Roman" w:hAnsi="Times New Roman" w:cs="Times New Roman"/>
          <w:sz w:val="24"/>
          <w:szCs w:val="24"/>
          <w:lang w:eastAsia="ru-RU"/>
        </w:rPr>
        <w:t xml:space="preserve"> ,</w:t>
      </w:r>
      <w:proofErr w:type="gramEnd"/>
      <w:r w:rsidR="005F3E1F" w:rsidRPr="00074EE3">
        <w:rPr>
          <w:rFonts w:ascii="Times New Roman" w:eastAsia="Times New Roman" w:hAnsi="Times New Roman" w:cs="Times New Roman"/>
          <w:sz w:val="24"/>
          <w:szCs w:val="24"/>
          <w:lang w:eastAsia="ru-RU"/>
        </w:rPr>
        <w:t xml:space="preserve"> на конец отчётного периода  </w:t>
      </w:r>
      <w:r w:rsidR="000C6FA3" w:rsidRPr="00074EE3">
        <w:rPr>
          <w:rFonts w:ascii="Times New Roman" w:eastAsia="Times New Roman" w:hAnsi="Times New Roman" w:cs="Times New Roman"/>
          <w:sz w:val="24"/>
          <w:szCs w:val="24"/>
          <w:lang w:eastAsia="ru-RU"/>
        </w:rPr>
        <w:t>Дт задолженность увеличилась в 6</w:t>
      </w:r>
      <w:r w:rsidR="005F3E1F" w:rsidRPr="00074EE3">
        <w:rPr>
          <w:rFonts w:ascii="Times New Roman" w:eastAsia="Times New Roman" w:hAnsi="Times New Roman" w:cs="Times New Roman"/>
          <w:sz w:val="24"/>
          <w:szCs w:val="24"/>
          <w:lang w:eastAsia="ru-RU"/>
        </w:rPr>
        <w:t xml:space="preserve"> раз и составила 1227,6 тыс. рублей </w:t>
      </w:r>
      <w:r w:rsidR="008E3FB8" w:rsidRPr="00074EE3">
        <w:rPr>
          <w:rFonts w:ascii="Times New Roman" w:eastAsia="Times New Roman" w:hAnsi="Times New Roman" w:cs="Times New Roman"/>
          <w:sz w:val="24"/>
          <w:szCs w:val="24"/>
          <w:lang w:eastAsia="ru-RU"/>
        </w:rPr>
        <w:t>, в том числе  97,3%  или 1195,1</w:t>
      </w:r>
      <w:r w:rsidR="005F3E1F" w:rsidRPr="00074EE3">
        <w:rPr>
          <w:rFonts w:ascii="Times New Roman" w:eastAsia="Times New Roman" w:hAnsi="Times New Roman" w:cs="Times New Roman"/>
          <w:sz w:val="24"/>
          <w:szCs w:val="24"/>
          <w:lang w:eastAsia="ru-RU"/>
        </w:rPr>
        <w:t xml:space="preserve"> тыс. рублей  составляет просроченная  Дт задолженность.</w:t>
      </w:r>
    </w:p>
    <w:p w:rsidR="00A84939" w:rsidRPr="00074EE3" w:rsidRDefault="00A84939" w:rsidP="00B64DE3">
      <w:pPr>
        <w:spacing w:after="0" w:line="240" w:lineRule="auto"/>
        <w:ind w:firstLine="709"/>
        <w:jc w:val="both"/>
        <w:rPr>
          <w:rFonts w:ascii="Times New Roman" w:eastAsia="Times New Roman" w:hAnsi="Times New Roman" w:cs="Times New Roman"/>
          <w:sz w:val="24"/>
          <w:szCs w:val="24"/>
          <w:lang w:eastAsia="ru-RU"/>
        </w:rPr>
      </w:pPr>
    </w:p>
    <w:p w:rsidR="005F3E1F" w:rsidRPr="00074EE3" w:rsidRDefault="005F3E1F"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074EE3">
        <w:rPr>
          <w:rFonts w:ascii="Times New Roman" w:eastAsia="Times New Roman" w:hAnsi="Times New Roman" w:cs="Times New Roman"/>
          <w:sz w:val="24"/>
          <w:szCs w:val="24"/>
          <w:lang w:eastAsia="ru-RU"/>
        </w:rPr>
        <w:t xml:space="preserve"> :</w:t>
      </w:r>
      <w:proofErr w:type="gramEnd"/>
    </w:p>
    <w:p w:rsidR="00DC4AD1" w:rsidRPr="00074EE3" w:rsidRDefault="00DC4AD1" w:rsidP="00B64DE3">
      <w:pPr>
        <w:spacing w:after="0" w:line="240" w:lineRule="auto"/>
        <w:ind w:firstLine="709"/>
        <w:jc w:val="both"/>
        <w:rPr>
          <w:rFonts w:ascii="Times New Roman" w:eastAsia="Times New Roman" w:hAnsi="Times New Roman" w:cs="Times New Roman"/>
          <w:sz w:val="24"/>
          <w:szCs w:val="24"/>
          <w:lang w:eastAsia="ru-RU"/>
        </w:rPr>
      </w:pPr>
    </w:p>
    <w:p w:rsidR="00B64DE3" w:rsidRPr="00074EE3" w:rsidRDefault="005F3E1F" w:rsidP="00DC4AD1">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u w:val="single"/>
          <w:lang w:eastAsia="ru-RU"/>
        </w:rPr>
        <w:t xml:space="preserve">-на </w:t>
      </w:r>
      <w:proofErr w:type="spellStart"/>
      <w:r w:rsidRPr="00074EE3">
        <w:rPr>
          <w:rFonts w:ascii="Times New Roman" w:eastAsia="Times New Roman" w:hAnsi="Times New Roman" w:cs="Times New Roman"/>
          <w:sz w:val="24"/>
          <w:szCs w:val="24"/>
          <w:u w:val="single"/>
          <w:lang w:eastAsia="ru-RU"/>
        </w:rPr>
        <w:t>сч</w:t>
      </w:r>
      <w:proofErr w:type="spellEnd"/>
      <w:r w:rsidRPr="00074EE3">
        <w:rPr>
          <w:rFonts w:ascii="Times New Roman" w:eastAsia="Times New Roman" w:hAnsi="Times New Roman" w:cs="Times New Roman"/>
          <w:sz w:val="24"/>
          <w:szCs w:val="24"/>
          <w:u w:val="single"/>
          <w:lang w:eastAsia="ru-RU"/>
        </w:rPr>
        <w:t xml:space="preserve">. </w:t>
      </w:r>
      <w:r w:rsidR="00321537" w:rsidRPr="00074EE3">
        <w:rPr>
          <w:rFonts w:ascii="Times New Roman" w:eastAsia="Times New Roman" w:hAnsi="Times New Roman" w:cs="Times New Roman"/>
          <w:sz w:val="24"/>
          <w:szCs w:val="24"/>
          <w:u w:val="single"/>
          <w:lang w:eastAsia="ru-RU"/>
        </w:rPr>
        <w:t>0</w:t>
      </w:r>
      <w:r w:rsidR="00B64DE3" w:rsidRPr="00074EE3">
        <w:rPr>
          <w:rFonts w:ascii="Times New Roman" w:eastAsia="Times New Roman" w:hAnsi="Times New Roman" w:cs="Times New Roman"/>
          <w:sz w:val="24"/>
          <w:szCs w:val="24"/>
          <w:u w:val="single"/>
          <w:lang w:eastAsia="ru-RU"/>
        </w:rPr>
        <w:t>20</w:t>
      </w:r>
      <w:r w:rsidR="00AF7E01" w:rsidRPr="00074EE3">
        <w:rPr>
          <w:rFonts w:ascii="Times New Roman" w:eastAsia="Times New Roman" w:hAnsi="Times New Roman" w:cs="Times New Roman"/>
          <w:sz w:val="24"/>
          <w:szCs w:val="24"/>
          <w:u w:val="single"/>
          <w:lang w:eastAsia="ru-RU"/>
        </w:rPr>
        <w:t>50000 « расчёты по доходам</w:t>
      </w:r>
      <w:r w:rsidR="00AF7E01" w:rsidRPr="00074EE3">
        <w:rPr>
          <w:rFonts w:ascii="Times New Roman" w:eastAsia="Times New Roman" w:hAnsi="Times New Roman" w:cs="Times New Roman"/>
          <w:sz w:val="24"/>
          <w:szCs w:val="24"/>
          <w:lang w:eastAsia="ru-RU"/>
        </w:rPr>
        <w:t>»</w:t>
      </w:r>
      <w:r w:rsidR="00A60A47" w:rsidRPr="00074EE3">
        <w:rPr>
          <w:rFonts w:ascii="Times New Roman" w:eastAsia="Times New Roman" w:hAnsi="Times New Roman" w:cs="Times New Roman"/>
          <w:sz w:val="24"/>
          <w:szCs w:val="24"/>
          <w:lang w:eastAsia="ru-RU"/>
        </w:rPr>
        <w:t xml:space="preserve"> </w:t>
      </w:r>
      <w:proofErr w:type="spellStart"/>
      <w:r w:rsidR="00BA0F32" w:rsidRPr="00074EE3">
        <w:rPr>
          <w:rFonts w:ascii="Times New Roman" w:eastAsia="Times New Roman" w:hAnsi="Times New Roman" w:cs="Times New Roman"/>
          <w:sz w:val="24"/>
          <w:szCs w:val="24"/>
          <w:lang w:eastAsia="ru-RU"/>
        </w:rPr>
        <w:t>Дт</w:t>
      </w:r>
      <w:proofErr w:type="spellEnd"/>
      <w:r w:rsidR="00BA0F32" w:rsidRPr="00074EE3">
        <w:rPr>
          <w:rFonts w:ascii="Times New Roman" w:eastAsia="Times New Roman" w:hAnsi="Times New Roman" w:cs="Times New Roman"/>
          <w:sz w:val="24"/>
          <w:szCs w:val="24"/>
          <w:lang w:eastAsia="ru-RU"/>
        </w:rPr>
        <w:t xml:space="preserve"> задолженность отражена в сумме </w:t>
      </w:r>
      <w:r w:rsidR="00360DD1" w:rsidRPr="00074EE3">
        <w:rPr>
          <w:rFonts w:ascii="Times New Roman" w:eastAsia="Times New Roman" w:hAnsi="Times New Roman" w:cs="Times New Roman"/>
          <w:sz w:val="24"/>
          <w:szCs w:val="24"/>
          <w:lang w:eastAsia="ru-RU"/>
        </w:rPr>
        <w:t>1130,6 тыс. рублей</w:t>
      </w:r>
      <w:proofErr w:type="gramStart"/>
      <w:r w:rsidR="00360DD1" w:rsidRPr="00074EE3">
        <w:rPr>
          <w:rFonts w:ascii="Times New Roman" w:eastAsia="Times New Roman" w:hAnsi="Times New Roman" w:cs="Times New Roman"/>
          <w:sz w:val="24"/>
          <w:szCs w:val="24"/>
          <w:lang w:eastAsia="ru-RU"/>
        </w:rPr>
        <w:t xml:space="preserve"> ,</w:t>
      </w:r>
      <w:proofErr w:type="gramEnd"/>
      <w:r w:rsidR="00360DD1" w:rsidRPr="00074EE3">
        <w:rPr>
          <w:rFonts w:ascii="Times New Roman" w:eastAsia="Times New Roman" w:hAnsi="Times New Roman" w:cs="Times New Roman"/>
          <w:sz w:val="24"/>
          <w:szCs w:val="24"/>
          <w:lang w:eastAsia="ru-RU"/>
        </w:rPr>
        <w:t xml:space="preserve"> вся Дт</w:t>
      </w:r>
      <w:r w:rsidR="00B64DE3" w:rsidRPr="00074EE3">
        <w:rPr>
          <w:rFonts w:ascii="Times New Roman" w:eastAsia="Times New Roman" w:hAnsi="Times New Roman" w:cs="Times New Roman"/>
          <w:sz w:val="24"/>
          <w:szCs w:val="24"/>
          <w:lang w:eastAsia="ru-RU"/>
        </w:rPr>
        <w:t xml:space="preserve"> задолженность</w:t>
      </w:r>
      <w:r w:rsidR="00360DD1" w:rsidRPr="00074EE3">
        <w:rPr>
          <w:rFonts w:ascii="Times New Roman" w:eastAsia="Times New Roman" w:hAnsi="Times New Roman" w:cs="Times New Roman"/>
          <w:sz w:val="24"/>
          <w:szCs w:val="24"/>
          <w:lang w:eastAsia="ru-RU"/>
        </w:rPr>
        <w:t xml:space="preserve"> просроченная </w:t>
      </w:r>
      <w:r w:rsidR="00BA0F32" w:rsidRPr="00074EE3">
        <w:rPr>
          <w:rFonts w:ascii="Times New Roman" w:eastAsia="Times New Roman" w:hAnsi="Times New Roman" w:cs="Times New Roman"/>
          <w:sz w:val="24"/>
          <w:szCs w:val="24"/>
          <w:lang w:eastAsia="ru-RU"/>
        </w:rPr>
        <w:t>.</w:t>
      </w:r>
    </w:p>
    <w:p w:rsidR="00BA0F32" w:rsidRPr="00074EE3" w:rsidRDefault="00BA0F32"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-483,1 тыс. рублей  задолженность физ.  лиц  по налогу на имущество;</w:t>
      </w:r>
    </w:p>
    <w:p w:rsidR="00BA0F32" w:rsidRPr="00074EE3" w:rsidRDefault="00BA0F32"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-598,9 тыс. рублей задолженность физ. лиц  по земельному налогу;</w:t>
      </w:r>
    </w:p>
    <w:p w:rsidR="00BA0F32" w:rsidRPr="00074EE3" w:rsidRDefault="00BA0F32"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-0,7 тыс. рублей задолженность юр. лиц  по земельному налогу;</w:t>
      </w:r>
    </w:p>
    <w:p w:rsidR="00BA0F32" w:rsidRPr="00074EE3" w:rsidRDefault="00BA0F32"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47,8 тыс. рублей долгосрочная </w:t>
      </w:r>
      <w:r w:rsidR="00DC4AD1" w:rsidRPr="00074EE3">
        <w:rPr>
          <w:rFonts w:ascii="Times New Roman" w:eastAsia="Times New Roman" w:hAnsi="Times New Roman" w:cs="Times New Roman"/>
          <w:sz w:val="24"/>
          <w:szCs w:val="24"/>
          <w:lang w:eastAsia="ru-RU"/>
        </w:rPr>
        <w:t xml:space="preserve">задолженность </w:t>
      </w:r>
      <w:r w:rsidRPr="00074EE3">
        <w:rPr>
          <w:rFonts w:ascii="Times New Roman" w:eastAsia="Times New Roman" w:hAnsi="Times New Roman" w:cs="Times New Roman"/>
          <w:sz w:val="24"/>
          <w:szCs w:val="24"/>
          <w:lang w:eastAsia="ru-RU"/>
        </w:rPr>
        <w:t xml:space="preserve">  Еткульсервис ЖКХ  по арендной плате  за сети водоснабжения и водоотведения</w:t>
      </w:r>
      <w:r w:rsidR="00DC4AD1" w:rsidRPr="00074EE3">
        <w:rPr>
          <w:rFonts w:ascii="Times New Roman" w:eastAsia="Times New Roman" w:hAnsi="Times New Roman" w:cs="Times New Roman"/>
          <w:sz w:val="24"/>
          <w:szCs w:val="24"/>
          <w:lang w:eastAsia="ru-RU"/>
        </w:rPr>
        <w:t>.</w:t>
      </w:r>
    </w:p>
    <w:p w:rsidR="00DC4AD1" w:rsidRPr="00074EE3" w:rsidRDefault="00DC4AD1" w:rsidP="00B64DE3">
      <w:pPr>
        <w:spacing w:after="0" w:line="240" w:lineRule="auto"/>
        <w:ind w:firstLine="709"/>
        <w:jc w:val="both"/>
        <w:rPr>
          <w:rFonts w:ascii="Times New Roman" w:eastAsia="Times New Roman" w:hAnsi="Times New Roman" w:cs="Times New Roman"/>
          <w:sz w:val="24"/>
          <w:szCs w:val="24"/>
          <w:lang w:eastAsia="ru-RU"/>
        </w:rPr>
      </w:pPr>
    </w:p>
    <w:p w:rsidR="00DC4AD1" w:rsidRPr="00074EE3" w:rsidRDefault="00B64DE3" w:rsidP="00B64DE3">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w:t>
      </w:r>
      <w:r w:rsidRPr="00074EE3">
        <w:rPr>
          <w:rFonts w:ascii="Times New Roman" w:eastAsia="Times New Roman" w:hAnsi="Times New Roman" w:cs="Times New Roman"/>
          <w:sz w:val="24"/>
          <w:szCs w:val="24"/>
          <w:u w:val="single"/>
          <w:lang w:eastAsia="ru-RU"/>
        </w:rPr>
        <w:t xml:space="preserve">на </w:t>
      </w:r>
      <w:proofErr w:type="spellStart"/>
      <w:r w:rsidRPr="00074EE3">
        <w:rPr>
          <w:rFonts w:ascii="Times New Roman" w:eastAsia="Times New Roman" w:hAnsi="Times New Roman" w:cs="Times New Roman"/>
          <w:sz w:val="24"/>
          <w:szCs w:val="24"/>
          <w:u w:val="single"/>
          <w:lang w:eastAsia="ru-RU"/>
        </w:rPr>
        <w:t>сч</w:t>
      </w:r>
      <w:proofErr w:type="spellEnd"/>
      <w:r w:rsidR="00321537" w:rsidRPr="00074EE3">
        <w:rPr>
          <w:rFonts w:ascii="Times New Roman" w:eastAsia="Times New Roman" w:hAnsi="Times New Roman" w:cs="Times New Roman"/>
          <w:sz w:val="24"/>
          <w:szCs w:val="24"/>
          <w:u w:val="single"/>
          <w:lang w:eastAsia="ru-RU"/>
        </w:rPr>
        <w:t xml:space="preserve">. </w:t>
      </w:r>
      <w:r w:rsidRPr="00074EE3">
        <w:rPr>
          <w:rFonts w:ascii="Times New Roman" w:eastAsia="Times New Roman" w:hAnsi="Times New Roman" w:cs="Times New Roman"/>
          <w:sz w:val="24"/>
          <w:szCs w:val="24"/>
          <w:u w:val="single"/>
          <w:lang w:eastAsia="ru-RU"/>
        </w:rPr>
        <w:t>02060000 « р</w:t>
      </w:r>
      <w:r w:rsidR="00AF7E01" w:rsidRPr="00074EE3">
        <w:rPr>
          <w:rFonts w:ascii="Times New Roman" w:eastAsia="Times New Roman" w:hAnsi="Times New Roman" w:cs="Times New Roman"/>
          <w:sz w:val="24"/>
          <w:szCs w:val="24"/>
          <w:u w:val="single"/>
          <w:lang w:eastAsia="ru-RU"/>
        </w:rPr>
        <w:t>асчёты по выданным авансам</w:t>
      </w:r>
      <w:r w:rsidR="00AF7E01" w:rsidRPr="00074EE3">
        <w:rPr>
          <w:rFonts w:ascii="Times New Roman" w:eastAsia="Times New Roman" w:hAnsi="Times New Roman" w:cs="Times New Roman"/>
          <w:sz w:val="24"/>
          <w:szCs w:val="24"/>
          <w:lang w:eastAsia="ru-RU"/>
        </w:rPr>
        <w:t xml:space="preserve">» </w:t>
      </w:r>
      <w:r w:rsidR="00DC4AD1" w:rsidRPr="00074EE3">
        <w:rPr>
          <w:rFonts w:ascii="Times New Roman" w:eastAsia="Times New Roman" w:hAnsi="Times New Roman" w:cs="Times New Roman"/>
          <w:sz w:val="24"/>
          <w:szCs w:val="24"/>
          <w:lang w:eastAsia="ru-RU"/>
        </w:rPr>
        <w:t xml:space="preserve"> текущая задолженность в сумме  19,5</w:t>
      </w:r>
      <w:r w:rsidRPr="00074EE3">
        <w:rPr>
          <w:rFonts w:ascii="Times New Roman" w:eastAsia="Times New Roman" w:hAnsi="Times New Roman" w:cs="Times New Roman"/>
          <w:sz w:val="24"/>
          <w:szCs w:val="24"/>
          <w:lang w:eastAsia="ru-RU"/>
        </w:rPr>
        <w:t xml:space="preserve"> тыс. рублей </w:t>
      </w:r>
      <w:proofErr w:type="gramStart"/>
      <w:r w:rsidRPr="00074EE3">
        <w:rPr>
          <w:rFonts w:ascii="Times New Roman" w:eastAsia="Times New Roman" w:hAnsi="Times New Roman" w:cs="Times New Roman"/>
          <w:sz w:val="24"/>
          <w:szCs w:val="24"/>
          <w:lang w:eastAsia="ru-RU"/>
        </w:rPr>
        <w:t xml:space="preserve">( </w:t>
      </w:r>
      <w:proofErr w:type="gramEnd"/>
      <w:r w:rsidR="00DC4AD1" w:rsidRPr="00074EE3">
        <w:rPr>
          <w:rFonts w:ascii="Times New Roman" w:eastAsia="Times New Roman" w:hAnsi="Times New Roman" w:cs="Times New Roman"/>
          <w:sz w:val="24"/>
          <w:szCs w:val="24"/>
          <w:lang w:eastAsia="ru-RU"/>
        </w:rPr>
        <w:t>авансовые платежи</w:t>
      </w:r>
      <w:r w:rsidR="00511BE4" w:rsidRPr="00074EE3">
        <w:rPr>
          <w:rFonts w:ascii="Times New Roman" w:eastAsia="Times New Roman" w:hAnsi="Times New Roman" w:cs="Times New Roman"/>
          <w:sz w:val="24"/>
          <w:szCs w:val="24"/>
          <w:lang w:eastAsia="ru-RU"/>
        </w:rPr>
        <w:t xml:space="preserve">  за  коммунальные услуги ПАО «</w:t>
      </w:r>
      <w:proofErr w:type="spellStart"/>
      <w:r w:rsidR="00DC4AD1" w:rsidRPr="00074EE3">
        <w:rPr>
          <w:rFonts w:ascii="Times New Roman" w:eastAsia="Times New Roman" w:hAnsi="Times New Roman" w:cs="Times New Roman"/>
          <w:sz w:val="24"/>
          <w:szCs w:val="24"/>
          <w:lang w:eastAsia="ru-RU"/>
        </w:rPr>
        <w:t>Челябэнергосбыт</w:t>
      </w:r>
      <w:proofErr w:type="spellEnd"/>
      <w:r w:rsidR="00511BE4" w:rsidRPr="00074EE3">
        <w:rPr>
          <w:rFonts w:ascii="Times New Roman" w:eastAsia="Times New Roman" w:hAnsi="Times New Roman" w:cs="Times New Roman"/>
          <w:sz w:val="24"/>
          <w:szCs w:val="24"/>
          <w:lang w:eastAsia="ru-RU"/>
        </w:rPr>
        <w:t>»</w:t>
      </w:r>
      <w:r w:rsidR="00DC4AD1" w:rsidRPr="00074EE3">
        <w:rPr>
          <w:rFonts w:ascii="Times New Roman" w:eastAsia="Times New Roman" w:hAnsi="Times New Roman" w:cs="Times New Roman"/>
          <w:sz w:val="24"/>
          <w:szCs w:val="24"/>
          <w:lang w:eastAsia="ru-RU"/>
        </w:rPr>
        <w:t xml:space="preserve"> – 4,6</w:t>
      </w:r>
      <w:r w:rsidRPr="00074EE3">
        <w:rPr>
          <w:rFonts w:ascii="Times New Roman" w:eastAsia="Times New Roman" w:hAnsi="Times New Roman" w:cs="Times New Roman"/>
          <w:sz w:val="24"/>
          <w:szCs w:val="24"/>
          <w:lang w:eastAsia="ru-RU"/>
        </w:rPr>
        <w:t xml:space="preserve"> тыс. рублей</w:t>
      </w:r>
      <w:r w:rsidR="00DC4AD1" w:rsidRPr="00074EE3">
        <w:rPr>
          <w:rFonts w:ascii="Times New Roman" w:eastAsia="Times New Roman" w:hAnsi="Times New Roman" w:cs="Times New Roman"/>
          <w:sz w:val="24"/>
          <w:szCs w:val="24"/>
          <w:lang w:eastAsia="ru-RU"/>
        </w:rPr>
        <w:t xml:space="preserve">,  </w:t>
      </w:r>
      <w:proofErr w:type="spellStart"/>
      <w:r w:rsidRPr="00074EE3">
        <w:rPr>
          <w:rFonts w:ascii="Times New Roman" w:eastAsia="Times New Roman" w:hAnsi="Times New Roman" w:cs="Times New Roman"/>
          <w:sz w:val="24"/>
          <w:szCs w:val="24"/>
          <w:lang w:eastAsia="ru-RU"/>
        </w:rPr>
        <w:t>Новатэк</w:t>
      </w:r>
      <w:proofErr w:type="spellEnd"/>
      <w:r w:rsidR="00DC4AD1" w:rsidRPr="00074EE3">
        <w:rPr>
          <w:rFonts w:ascii="Times New Roman" w:eastAsia="Times New Roman" w:hAnsi="Times New Roman" w:cs="Times New Roman"/>
          <w:sz w:val="24"/>
          <w:szCs w:val="24"/>
          <w:lang w:eastAsia="ru-RU"/>
        </w:rPr>
        <w:t xml:space="preserve"> г. Челябинск  - 14,8 тыс. рублей).</w:t>
      </w:r>
    </w:p>
    <w:p w:rsidR="00B64DE3" w:rsidRPr="00074EE3" w:rsidRDefault="00B64DE3" w:rsidP="00B64DE3">
      <w:pPr>
        <w:spacing w:after="0" w:line="240" w:lineRule="auto"/>
        <w:jc w:val="both"/>
        <w:rPr>
          <w:rFonts w:ascii="Times New Roman" w:eastAsia="Times New Roman" w:hAnsi="Times New Roman" w:cs="Times New Roman"/>
          <w:sz w:val="24"/>
          <w:szCs w:val="24"/>
        </w:rPr>
      </w:pPr>
    </w:p>
    <w:p w:rsidR="00B64DE3" w:rsidRPr="00074EE3" w:rsidRDefault="00B64DE3" w:rsidP="00B64DE3">
      <w:pPr>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на </w:t>
      </w:r>
      <w:proofErr w:type="spellStart"/>
      <w:r w:rsidRPr="00074EE3">
        <w:rPr>
          <w:rFonts w:ascii="Times New Roman" w:eastAsia="Times New Roman" w:hAnsi="Times New Roman" w:cs="Times New Roman"/>
          <w:sz w:val="24"/>
          <w:szCs w:val="24"/>
        </w:rPr>
        <w:t>сч</w:t>
      </w:r>
      <w:proofErr w:type="spellEnd"/>
      <w:r w:rsidR="00321537" w:rsidRPr="00074EE3">
        <w:rPr>
          <w:rFonts w:ascii="Times New Roman" w:eastAsia="Times New Roman" w:hAnsi="Times New Roman" w:cs="Times New Roman"/>
          <w:sz w:val="24"/>
          <w:szCs w:val="24"/>
          <w:u w:val="single"/>
        </w:rPr>
        <w:t>.</w:t>
      </w:r>
      <w:r w:rsidRPr="00074EE3">
        <w:rPr>
          <w:rFonts w:ascii="Times New Roman" w:eastAsia="Times New Roman" w:hAnsi="Times New Roman" w:cs="Times New Roman"/>
          <w:sz w:val="24"/>
          <w:szCs w:val="24"/>
          <w:u w:val="single"/>
        </w:rPr>
        <w:t xml:space="preserve"> 02080000 «расчёты с подотчётными лицами</w:t>
      </w:r>
      <w:r w:rsidR="00321537" w:rsidRPr="00074EE3">
        <w:rPr>
          <w:rFonts w:ascii="Times New Roman" w:eastAsia="Times New Roman" w:hAnsi="Times New Roman" w:cs="Times New Roman"/>
          <w:sz w:val="24"/>
          <w:szCs w:val="24"/>
        </w:rPr>
        <w:t>» - задолженность отсутствует.</w:t>
      </w:r>
    </w:p>
    <w:p w:rsidR="00321537" w:rsidRPr="00074EE3" w:rsidRDefault="00321537" w:rsidP="00321537">
      <w:pPr>
        <w:spacing w:after="0" w:line="240" w:lineRule="auto"/>
        <w:jc w:val="both"/>
        <w:rPr>
          <w:rFonts w:ascii="Times New Roman" w:eastAsia="Times New Roman" w:hAnsi="Times New Roman" w:cs="Times New Roman"/>
          <w:sz w:val="24"/>
          <w:szCs w:val="24"/>
          <w:lang w:eastAsia="ru-RU"/>
        </w:rPr>
      </w:pPr>
    </w:p>
    <w:p w:rsidR="00321537" w:rsidRPr="00074EE3" w:rsidRDefault="00B64DE3" w:rsidP="00321537">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w:t>
      </w:r>
      <w:r w:rsidRPr="00074EE3">
        <w:rPr>
          <w:rFonts w:ascii="Times New Roman" w:eastAsia="Times New Roman" w:hAnsi="Times New Roman" w:cs="Times New Roman"/>
          <w:sz w:val="24"/>
          <w:szCs w:val="24"/>
          <w:u w:val="single"/>
          <w:lang w:eastAsia="ru-RU"/>
        </w:rPr>
        <w:t xml:space="preserve">на </w:t>
      </w:r>
      <w:proofErr w:type="spellStart"/>
      <w:r w:rsidRPr="00074EE3">
        <w:rPr>
          <w:rFonts w:ascii="Times New Roman" w:eastAsia="Times New Roman" w:hAnsi="Times New Roman" w:cs="Times New Roman"/>
          <w:sz w:val="24"/>
          <w:szCs w:val="24"/>
          <w:u w:val="single"/>
          <w:lang w:eastAsia="ru-RU"/>
        </w:rPr>
        <w:t>сч</w:t>
      </w:r>
      <w:proofErr w:type="spellEnd"/>
      <w:r w:rsidR="00321537" w:rsidRPr="00074EE3">
        <w:rPr>
          <w:rFonts w:ascii="Times New Roman" w:eastAsia="Times New Roman" w:hAnsi="Times New Roman" w:cs="Times New Roman"/>
          <w:sz w:val="24"/>
          <w:szCs w:val="24"/>
          <w:u w:val="single"/>
          <w:lang w:eastAsia="ru-RU"/>
        </w:rPr>
        <w:t xml:space="preserve">. </w:t>
      </w:r>
      <w:r w:rsidRPr="00074EE3">
        <w:rPr>
          <w:rFonts w:ascii="Times New Roman" w:eastAsia="Times New Roman" w:hAnsi="Times New Roman" w:cs="Times New Roman"/>
          <w:sz w:val="24"/>
          <w:szCs w:val="24"/>
          <w:u w:val="single"/>
          <w:lang w:eastAsia="ru-RU"/>
        </w:rPr>
        <w:t>03030000 «расчёты по платежам в бюджет</w:t>
      </w:r>
      <w:r w:rsidR="00321537" w:rsidRPr="00074EE3">
        <w:rPr>
          <w:rFonts w:ascii="Times New Roman" w:eastAsia="Times New Roman" w:hAnsi="Times New Roman" w:cs="Times New Roman"/>
          <w:sz w:val="24"/>
          <w:szCs w:val="24"/>
          <w:u w:val="single"/>
          <w:lang w:eastAsia="ru-RU"/>
        </w:rPr>
        <w:t>»</w:t>
      </w:r>
      <w:r w:rsidR="00321537" w:rsidRPr="00074EE3">
        <w:rPr>
          <w:rFonts w:ascii="Times New Roman" w:eastAsia="Times New Roman" w:hAnsi="Times New Roman" w:cs="Times New Roman"/>
          <w:sz w:val="24"/>
          <w:szCs w:val="24"/>
          <w:lang w:eastAsia="ru-RU"/>
        </w:rPr>
        <w:t xml:space="preserve">  в сумме  77,5</w:t>
      </w:r>
      <w:r w:rsidRPr="00074EE3">
        <w:rPr>
          <w:rFonts w:ascii="Times New Roman" w:eastAsia="Times New Roman" w:hAnsi="Times New Roman" w:cs="Times New Roman"/>
          <w:sz w:val="24"/>
          <w:szCs w:val="24"/>
          <w:lang w:eastAsia="ru-RU"/>
        </w:rPr>
        <w:t xml:space="preserve"> тыс. рублей</w:t>
      </w:r>
      <w:r w:rsidR="00A60A47" w:rsidRPr="00074EE3">
        <w:rPr>
          <w:rFonts w:ascii="Times New Roman" w:eastAsia="Times New Roman" w:hAnsi="Times New Roman" w:cs="Times New Roman"/>
          <w:sz w:val="24"/>
          <w:szCs w:val="24"/>
          <w:lang w:eastAsia="ru-RU"/>
        </w:rPr>
        <w:t xml:space="preserve">, </w:t>
      </w:r>
      <w:r w:rsidR="00321537" w:rsidRPr="00074EE3">
        <w:rPr>
          <w:rFonts w:ascii="Times New Roman" w:eastAsia="Times New Roman" w:hAnsi="Times New Roman" w:cs="Times New Roman"/>
          <w:sz w:val="24"/>
          <w:szCs w:val="24"/>
          <w:lang w:eastAsia="ru-RU"/>
        </w:rPr>
        <w:t xml:space="preserve">в том числе просроченная  задолженность в сумме   64,5 тыс. рублей </w:t>
      </w:r>
    </w:p>
    <w:p w:rsidR="00321537" w:rsidRPr="00074EE3" w:rsidRDefault="00321537" w:rsidP="00321537">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t>-1,2 тыс. рублей  по НДФЛ</w:t>
      </w:r>
      <w:proofErr w:type="gramStart"/>
      <w:r w:rsidRPr="00074EE3">
        <w:rPr>
          <w:rFonts w:ascii="Times New Roman" w:eastAsia="Times New Roman" w:hAnsi="Times New Roman" w:cs="Times New Roman"/>
          <w:sz w:val="24"/>
          <w:szCs w:val="24"/>
          <w:lang w:eastAsia="ru-RU"/>
        </w:rPr>
        <w:t xml:space="preserve"> ,</w:t>
      </w:r>
      <w:proofErr w:type="gramEnd"/>
      <w:r w:rsidRPr="00074EE3">
        <w:rPr>
          <w:rFonts w:ascii="Times New Roman" w:eastAsia="Times New Roman" w:hAnsi="Times New Roman" w:cs="Times New Roman"/>
          <w:sz w:val="24"/>
          <w:szCs w:val="24"/>
          <w:lang w:eastAsia="ru-RU"/>
        </w:rPr>
        <w:t xml:space="preserve"> текущая задолженность;</w:t>
      </w:r>
    </w:p>
    <w:p w:rsidR="00321537" w:rsidRPr="00074EE3" w:rsidRDefault="00321537" w:rsidP="00321537">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t>-</w:t>
      </w:r>
      <w:r w:rsidR="00C45A6D" w:rsidRPr="00074EE3">
        <w:rPr>
          <w:rFonts w:ascii="Times New Roman" w:eastAsia="Times New Roman" w:hAnsi="Times New Roman" w:cs="Times New Roman"/>
          <w:sz w:val="24"/>
          <w:szCs w:val="24"/>
          <w:lang w:eastAsia="ru-RU"/>
        </w:rPr>
        <w:t xml:space="preserve">65,6 тыс. рублей из них 58,6 тыс.  рублей  просроченная задолженность  </w:t>
      </w:r>
      <w:proofErr w:type="gramStart"/>
      <w:r w:rsidR="00C45A6D" w:rsidRPr="00074EE3">
        <w:rPr>
          <w:rFonts w:ascii="Times New Roman" w:eastAsia="Times New Roman" w:hAnsi="Times New Roman" w:cs="Times New Roman"/>
          <w:sz w:val="24"/>
          <w:szCs w:val="24"/>
          <w:lang w:eastAsia="ru-RU"/>
        </w:rPr>
        <w:t>(</w:t>
      </w:r>
      <w:r w:rsidR="007C6372" w:rsidRPr="00074EE3">
        <w:rPr>
          <w:rFonts w:ascii="Times New Roman" w:eastAsia="Times New Roman" w:hAnsi="Times New Roman" w:cs="Times New Roman"/>
          <w:sz w:val="24"/>
          <w:szCs w:val="24"/>
          <w:lang w:eastAsia="ru-RU"/>
        </w:rPr>
        <w:t xml:space="preserve"> </w:t>
      </w:r>
      <w:proofErr w:type="gramEnd"/>
      <w:r w:rsidR="007C6372" w:rsidRPr="00074EE3">
        <w:rPr>
          <w:rFonts w:ascii="Times New Roman" w:eastAsia="Times New Roman" w:hAnsi="Times New Roman" w:cs="Times New Roman"/>
          <w:sz w:val="24"/>
          <w:szCs w:val="24"/>
          <w:lang w:eastAsia="ru-RU"/>
        </w:rPr>
        <w:t xml:space="preserve">платежи </w:t>
      </w:r>
      <w:r w:rsidR="00C45A6D" w:rsidRPr="00074EE3">
        <w:rPr>
          <w:rFonts w:ascii="Times New Roman" w:eastAsia="Times New Roman" w:hAnsi="Times New Roman" w:cs="Times New Roman"/>
          <w:sz w:val="24"/>
          <w:szCs w:val="24"/>
          <w:lang w:eastAsia="ru-RU"/>
        </w:rPr>
        <w:t xml:space="preserve"> обязательное соц</w:t>
      </w:r>
      <w:r w:rsidR="00A60A47" w:rsidRPr="00074EE3">
        <w:rPr>
          <w:rFonts w:ascii="Times New Roman" w:eastAsia="Times New Roman" w:hAnsi="Times New Roman" w:cs="Times New Roman"/>
          <w:sz w:val="24"/>
          <w:szCs w:val="24"/>
          <w:lang w:eastAsia="ru-RU"/>
        </w:rPr>
        <w:t>.</w:t>
      </w:r>
      <w:r w:rsidR="00C45A6D" w:rsidRPr="00074EE3">
        <w:rPr>
          <w:rFonts w:ascii="Times New Roman" w:eastAsia="Times New Roman" w:hAnsi="Times New Roman" w:cs="Times New Roman"/>
          <w:sz w:val="24"/>
          <w:szCs w:val="24"/>
          <w:lang w:eastAsia="ru-RU"/>
        </w:rPr>
        <w:t xml:space="preserve"> страхование).</w:t>
      </w:r>
    </w:p>
    <w:p w:rsidR="00C45A6D" w:rsidRPr="00074EE3" w:rsidRDefault="00C45A6D" w:rsidP="00321537">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t>-0,8 тыс. рублей</w:t>
      </w:r>
      <w:proofErr w:type="gramStart"/>
      <w:r w:rsidR="00D974C8" w:rsidRPr="00074EE3">
        <w:rPr>
          <w:rFonts w:ascii="Times New Roman" w:eastAsia="Times New Roman" w:hAnsi="Times New Roman" w:cs="Times New Roman"/>
          <w:sz w:val="24"/>
          <w:szCs w:val="24"/>
          <w:lang w:eastAsia="ru-RU"/>
        </w:rPr>
        <w:t xml:space="preserve"> ,</w:t>
      </w:r>
      <w:proofErr w:type="gramEnd"/>
      <w:r w:rsidR="00D974C8" w:rsidRPr="00074EE3">
        <w:rPr>
          <w:rFonts w:ascii="Times New Roman" w:eastAsia="Times New Roman" w:hAnsi="Times New Roman" w:cs="Times New Roman"/>
          <w:sz w:val="24"/>
          <w:szCs w:val="24"/>
          <w:lang w:eastAsia="ru-RU"/>
        </w:rPr>
        <w:t xml:space="preserve"> из них 0,5 просроченная задолженность </w:t>
      </w:r>
      <w:r w:rsidRPr="00074EE3">
        <w:rPr>
          <w:rFonts w:ascii="Times New Roman" w:eastAsia="Times New Roman" w:hAnsi="Times New Roman" w:cs="Times New Roman"/>
          <w:sz w:val="24"/>
          <w:szCs w:val="24"/>
          <w:lang w:eastAsia="ru-RU"/>
        </w:rPr>
        <w:t>(</w:t>
      </w:r>
      <w:r w:rsidR="007C6372" w:rsidRPr="00074EE3">
        <w:rPr>
          <w:rFonts w:ascii="Times New Roman" w:eastAsia="Times New Roman" w:hAnsi="Times New Roman" w:cs="Times New Roman"/>
          <w:sz w:val="24"/>
          <w:szCs w:val="24"/>
          <w:lang w:eastAsia="ru-RU"/>
        </w:rPr>
        <w:t xml:space="preserve"> страховые платежи в </w:t>
      </w:r>
      <w:r w:rsidRPr="00074EE3">
        <w:rPr>
          <w:rFonts w:ascii="Times New Roman" w:eastAsia="Times New Roman" w:hAnsi="Times New Roman" w:cs="Times New Roman"/>
          <w:sz w:val="24"/>
          <w:szCs w:val="24"/>
          <w:lang w:eastAsia="ru-RU"/>
        </w:rPr>
        <w:t xml:space="preserve"> ФСС).</w:t>
      </w:r>
    </w:p>
    <w:p w:rsidR="00C45A6D" w:rsidRPr="00074EE3" w:rsidRDefault="00C45A6D" w:rsidP="00321537">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t>-</w:t>
      </w:r>
      <w:r w:rsidR="009F46FF" w:rsidRPr="00074EE3">
        <w:rPr>
          <w:rFonts w:ascii="Times New Roman" w:eastAsia="Times New Roman" w:hAnsi="Times New Roman" w:cs="Times New Roman"/>
          <w:sz w:val="24"/>
          <w:szCs w:val="24"/>
          <w:lang w:eastAsia="ru-RU"/>
        </w:rPr>
        <w:t>5,6 тыс. рублей</w:t>
      </w:r>
      <w:proofErr w:type="gramStart"/>
      <w:r w:rsidR="00D974C8" w:rsidRPr="00074EE3">
        <w:rPr>
          <w:rFonts w:ascii="Times New Roman" w:eastAsia="Times New Roman" w:hAnsi="Times New Roman" w:cs="Times New Roman"/>
          <w:sz w:val="24"/>
          <w:szCs w:val="24"/>
          <w:lang w:eastAsia="ru-RU"/>
        </w:rPr>
        <w:t xml:space="preserve"> ,</w:t>
      </w:r>
      <w:proofErr w:type="gramEnd"/>
      <w:r w:rsidR="00D974C8" w:rsidRPr="00074EE3">
        <w:rPr>
          <w:rFonts w:ascii="Times New Roman" w:eastAsia="Times New Roman" w:hAnsi="Times New Roman" w:cs="Times New Roman"/>
          <w:sz w:val="24"/>
          <w:szCs w:val="24"/>
          <w:lang w:eastAsia="ru-RU"/>
        </w:rPr>
        <w:t xml:space="preserve"> из них 4,7</w:t>
      </w:r>
      <w:r w:rsidR="009F46FF" w:rsidRPr="00074EE3">
        <w:rPr>
          <w:rFonts w:ascii="Times New Roman" w:eastAsia="Times New Roman" w:hAnsi="Times New Roman" w:cs="Times New Roman"/>
          <w:sz w:val="24"/>
          <w:szCs w:val="24"/>
          <w:lang w:eastAsia="ru-RU"/>
        </w:rPr>
        <w:t xml:space="preserve"> просроченная задолженность (</w:t>
      </w:r>
      <w:r w:rsidR="007C6372" w:rsidRPr="00074EE3">
        <w:rPr>
          <w:rFonts w:ascii="Times New Roman" w:eastAsia="Times New Roman" w:hAnsi="Times New Roman" w:cs="Times New Roman"/>
          <w:sz w:val="24"/>
          <w:szCs w:val="24"/>
          <w:lang w:eastAsia="ru-RU"/>
        </w:rPr>
        <w:t xml:space="preserve"> страховые взносы в </w:t>
      </w:r>
      <w:r w:rsidR="009F46FF" w:rsidRPr="00074EE3">
        <w:rPr>
          <w:rFonts w:ascii="Times New Roman" w:eastAsia="Times New Roman" w:hAnsi="Times New Roman" w:cs="Times New Roman"/>
          <w:sz w:val="24"/>
          <w:szCs w:val="24"/>
          <w:lang w:eastAsia="ru-RU"/>
        </w:rPr>
        <w:t>ФОМС).</w:t>
      </w:r>
    </w:p>
    <w:p w:rsidR="009F46FF" w:rsidRPr="00074EE3" w:rsidRDefault="009F46FF" w:rsidP="00321537">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ab/>
        <w:t>-</w:t>
      </w:r>
      <w:r w:rsidR="007C6372" w:rsidRPr="00074EE3">
        <w:rPr>
          <w:rFonts w:ascii="Times New Roman" w:eastAsia="Times New Roman" w:hAnsi="Times New Roman" w:cs="Times New Roman"/>
          <w:sz w:val="24"/>
          <w:szCs w:val="24"/>
          <w:lang w:eastAsia="ru-RU"/>
        </w:rPr>
        <w:t xml:space="preserve">4,1 тыс. рублей  страховые платежи в ПФ </w:t>
      </w:r>
    </w:p>
    <w:p w:rsidR="00B64DE3" w:rsidRPr="00074EE3" w:rsidRDefault="00B64DE3" w:rsidP="00B64DE3">
      <w:pPr>
        <w:spacing w:after="0" w:line="240" w:lineRule="auto"/>
        <w:ind w:firstLine="709"/>
        <w:jc w:val="both"/>
        <w:rPr>
          <w:rFonts w:ascii="Times New Roman" w:eastAsia="Times New Roman" w:hAnsi="Times New Roman" w:cs="Times New Roman"/>
          <w:sz w:val="24"/>
          <w:szCs w:val="24"/>
          <w:lang w:eastAsia="ru-RU"/>
        </w:rPr>
      </w:pPr>
    </w:p>
    <w:p w:rsidR="00D974C8" w:rsidRPr="00074EE3" w:rsidRDefault="00B64DE3" w:rsidP="00D974C8">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b/>
          <w:sz w:val="24"/>
          <w:szCs w:val="24"/>
          <w:lang w:eastAsia="ru-RU"/>
        </w:rPr>
        <w:t>Кт задолженность</w:t>
      </w:r>
      <w:r w:rsidR="00016AF2" w:rsidRPr="00074EE3">
        <w:rPr>
          <w:rFonts w:ascii="Times New Roman" w:eastAsia="Times New Roman" w:hAnsi="Times New Roman" w:cs="Times New Roman"/>
          <w:sz w:val="24"/>
          <w:szCs w:val="24"/>
          <w:lang w:eastAsia="ru-RU"/>
        </w:rPr>
        <w:t xml:space="preserve"> на начало</w:t>
      </w:r>
      <w:r w:rsidR="006754C2" w:rsidRPr="00074EE3">
        <w:rPr>
          <w:rFonts w:ascii="Times New Roman" w:eastAsia="Times New Roman" w:hAnsi="Times New Roman" w:cs="Times New Roman"/>
          <w:sz w:val="24"/>
          <w:szCs w:val="24"/>
          <w:lang w:eastAsia="ru-RU"/>
        </w:rPr>
        <w:t xml:space="preserve"> года  составляла</w:t>
      </w:r>
      <w:r w:rsidR="00A84939" w:rsidRPr="00074EE3">
        <w:rPr>
          <w:rFonts w:ascii="Times New Roman" w:eastAsia="Times New Roman" w:hAnsi="Times New Roman" w:cs="Times New Roman"/>
          <w:sz w:val="24"/>
          <w:szCs w:val="24"/>
          <w:lang w:eastAsia="ru-RU"/>
        </w:rPr>
        <w:t xml:space="preserve"> 257,1</w:t>
      </w:r>
      <w:r w:rsidR="00D974C8" w:rsidRPr="00074EE3">
        <w:rPr>
          <w:rFonts w:ascii="Times New Roman" w:eastAsia="Times New Roman" w:hAnsi="Times New Roman" w:cs="Times New Roman"/>
          <w:sz w:val="24"/>
          <w:szCs w:val="24"/>
          <w:lang w:eastAsia="ru-RU"/>
        </w:rPr>
        <w:t xml:space="preserve">  тыс. рублей</w:t>
      </w:r>
      <w:r w:rsidR="00A84939" w:rsidRPr="00074EE3">
        <w:rPr>
          <w:rFonts w:ascii="Times New Roman" w:eastAsia="Times New Roman" w:hAnsi="Times New Roman" w:cs="Times New Roman"/>
          <w:sz w:val="24"/>
          <w:szCs w:val="24"/>
          <w:lang w:eastAsia="ru-RU"/>
        </w:rPr>
        <w:t>,</w:t>
      </w:r>
      <w:r w:rsidR="00D974C8" w:rsidRPr="00074EE3">
        <w:rPr>
          <w:rFonts w:ascii="Times New Roman" w:eastAsia="Times New Roman" w:hAnsi="Times New Roman" w:cs="Times New Roman"/>
          <w:sz w:val="24"/>
          <w:szCs w:val="24"/>
          <w:lang w:eastAsia="ru-RU"/>
        </w:rPr>
        <w:t xml:space="preserve"> на конец отчётного периода  задолженность у</w:t>
      </w:r>
      <w:r w:rsidR="00A84939" w:rsidRPr="00074EE3">
        <w:rPr>
          <w:rFonts w:ascii="Times New Roman" w:eastAsia="Times New Roman" w:hAnsi="Times New Roman" w:cs="Times New Roman"/>
          <w:sz w:val="24"/>
          <w:szCs w:val="24"/>
          <w:lang w:eastAsia="ru-RU"/>
        </w:rPr>
        <w:t>величилась</w:t>
      </w:r>
      <w:r w:rsidR="009371C0" w:rsidRPr="00074EE3">
        <w:rPr>
          <w:rFonts w:ascii="Times New Roman" w:eastAsia="Times New Roman" w:hAnsi="Times New Roman" w:cs="Times New Roman"/>
          <w:sz w:val="24"/>
          <w:szCs w:val="24"/>
          <w:lang w:eastAsia="ru-RU"/>
        </w:rPr>
        <w:t xml:space="preserve"> на 114,5 тыс. рублей</w:t>
      </w:r>
      <w:r w:rsidR="00D974C8" w:rsidRPr="00074EE3">
        <w:rPr>
          <w:rFonts w:ascii="Times New Roman" w:eastAsia="Times New Roman" w:hAnsi="Times New Roman" w:cs="Times New Roman"/>
          <w:sz w:val="24"/>
          <w:szCs w:val="24"/>
          <w:lang w:eastAsia="ru-RU"/>
        </w:rPr>
        <w:t xml:space="preserve">  и составила </w:t>
      </w:r>
      <w:r w:rsidR="00A84939" w:rsidRPr="00074EE3">
        <w:rPr>
          <w:rFonts w:ascii="Times New Roman" w:eastAsia="Times New Roman" w:hAnsi="Times New Roman" w:cs="Times New Roman"/>
          <w:sz w:val="24"/>
          <w:szCs w:val="24"/>
          <w:lang w:eastAsia="ru-RU"/>
        </w:rPr>
        <w:t xml:space="preserve">371,6 </w:t>
      </w:r>
      <w:r w:rsidR="00D974C8" w:rsidRPr="00074EE3">
        <w:rPr>
          <w:rFonts w:ascii="Times New Roman" w:eastAsia="Times New Roman" w:hAnsi="Times New Roman" w:cs="Times New Roman"/>
          <w:sz w:val="24"/>
          <w:szCs w:val="24"/>
          <w:lang w:eastAsia="ru-RU"/>
        </w:rPr>
        <w:t>тыс. рублей</w:t>
      </w:r>
      <w:proofErr w:type="gramStart"/>
      <w:r w:rsidR="00D974C8" w:rsidRPr="00074EE3">
        <w:rPr>
          <w:rFonts w:ascii="Times New Roman" w:eastAsia="Times New Roman" w:hAnsi="Times New Roman" w:cs="Times New Roman"/>
          <w:sz w:val="24"/>
          <w:szCs w:val="24"/>
          <w:lang w:eastAsia="ru-RU"/>
        </w:rPr>
        <w:t xml:space="preserve"> .</w:t>
      </w:r>
      <w:proofErr w:type="gramEnd"/>
    </w:p>
    <w:p w:rsidR="00D974C8" w:rsidRPr="00074EE3" w:rsidRDefault="006754C2" w:rsidP="00D974C8">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На 01.01.2018 г. К</w:t>
      </w:r>
      <w:r w:rsidR="00D974C8" w:rsidRPr="00074EE3">
        <w:rPr>
          <w:rFonts w:ascii="Times New Roman" w:eastAsia="Times New Roman" w:hAnsi="Times New Roman" w:cs="Times New Roman"/>
          <w:sz w:val="24"/>
          <w:szCs w:val="24"/>
          <w:lang w:eastAsia="ru-RU"/>
        </w:rPr>
        <w:t>т  задолженность отразилась на счетах бюджетного учёта</w:t>
      </w:r>
      <w:proofErr w:type="gramStart"/>
      <w:r w:rsidR="00D974C8" w:rsidRPr="00074EE3">
        <w:rPr>
          <w:rFonts w:ascii="Times New Roman" w:eastAsia="Times New Roman" w:hAnsi="Times New Roman" w:cs="Times New Roman"/>
          <w:sz w:val="24"/>
          <w:szCs w:val="24"/>
          <w:lang w:eastAsia="ru-RU"/>
        </w:rPr>
        <w:t xml:space="preserve"> :</w:t>
      </w:r>
      <w:proofErr w:type="gramEnd"/>
    </w:p>
    <w:p w:rsidR="009D033C" w:rsidRPr="00074EE3" w:rsidRDefault="009D033C" w:rsidP="00D974C8">
      <w:pPr>
        <w:spacing w:after="0" w:line="240" w:lineRule="auto"/>
        <w:ind w:firstLine="709"/>
        <w:jc w:val="both"/>
        <w:rPr>
          <w:rFonts w:ascii="Times New Roman" w:eastAsia="Times New Roman" w:hAnsi="Times New Roman" w:cs="Times New Roman"/>
          <w:sz w:val="24"/>
          <w:szCs w:val="24"/>
          <w:lang w:eastAsia="ru-RU"/>
        </w:rPr>
      </w:pPr>
    </w:p>
    <w:p w:rsidR="00017196" w:rsidRPr="00074EE3" w:rsidRDefault="009D033C" w:rsidP="009D033C">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u w:val="single"/>
          <w:lang w:eastAsia="ru-RU"/>
        </w:rPr>
        <w:t xml:space="preserve">-на </w:t>
      </w:r>
      <w:proofErr w:type="spellStart"/>
      <w:r w:rsidRPr="00074EE3">
        <w:rPr>
          <w:rFonts w:ascii="Times New Roman" w:eastAsia="Times New Roman" w:hAnsi="Times New Roman" w:cs="Times New Roman"/>
          <w:sz w:val="24"/>
          <w:szCs w:val="24"/>
          <w:u w:val="single"/>
          <w:lang w:eastAsia="ru-RU"/>
        </w:rPr>
        <w:t>сч</w:t>
      </w:r>
      <w:proofErr w:type="spellEnd"/>
      <w:r w:rsidRPr="00074EE3">
        <w:rPr>
          <w:rFonts w:ascii="Times New Roman" w:eastAsia="Times New Roman" w:hAnsi="Times New Roman" w:cs="Times New Roman"/>
          <w:sz w:val="24"/>
          <w:szCs w:val="24"/>
          <w:u w:val="single"/>
          <w:lang w:eastAsia="ru-RU"/>
        </w:rPr>
        <w:t xml:space="preserve"> 02050000 «расчёты по доходам</w:t>
      </w:r>
      <w:r w:rsidRPr="00074EE3">
        <w:rPr>
          <w:rFonts w:ascii="Times New Roman" w:eastAsia="Times New Roman" w:hAnsi="Times New Roman" w:cs="Times New Roman"/>
          <w:sz w:val="24"/>
          <w:szCs w:val="24"/>
          <w:lang w:eastAsia="ru-RU"/>
        </w:rPr>
        <w:t>»  в сумме 365,</w:t>
      </w:r>
      <w:r w:rsidR="008E3FB8" w:rsidRPr="00074EE3">
        <w:rPr>
          <w:rFonts w:ascii="Times New Roman" w:eastAsia="Times New Roman" w:hAnsi="Times New Roman" w:cs="Times New Roman"/>
          <w:sz w:val="24"/>
          <w:szCs w:val="24"/>
          <w:lang w:eastAsia="ru-RU"/>
        </w:rPr>
        <w:t>5 тыс. рублей</w:t>
      </w:r>
      <w:proofErr w:type="gramStart"/>
      <w:r w:rsidR="008E3FB8" w:rsidRPr="00074EE3">
        <w:rPr>
          <w:rFonts w:ascii="Times New Roman" w:eastAsia="Times New Roman" w:hAnsi="Times New Roman" w:cs="Times New Roman"/>
          <w:sz w:val="24"/>
          <w:szCs w:val="24"/>
          <w:lang w:eastAsia="ru-RU"/>
        </w:rPr>
        <w:t xml:space="preserve"> ;</w:t>
      </w:r>
      <w:proofErr w:type="gramEnd"/>
    </w:p>
    <w:p w:rsidR="00017196" w:rsidRPr="00074EE3" w:rsidRDefault="009D033C" w:rsidP="009D033C">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w:t>
      </w:r>
      <w:r w:rsidR="00017196" w:rsidRPr="00074EE3">
        <w:rPr>
          <w:rFonts w:ascii="Times New Roman" w:eastAsia="Times New Roman" w:hAnsi="Times New Roman" w:cs="Times New Roman"/>
          <w:sz w:val="24"/>
          <w:szCs w:val="24"/>
          <w:lang w:eastAsia="ru-RU"/>
        </w:rPr>
        <w:t xml:space="preserve"> </w:t>
      </w:r>
      <w:r w:rsidR="00A60A47" w:rsidRPr="00074EE3">
        <w:rPr>
          <w:rFonts w:ascii="Times New Roman" w:eastAsia="Times New Roman" w:hAnsi="Times New Roman" w:cs="Times New Roman"/>
          <w:sz w:val="24"/>
          <w:szCs w:val="24"/>
          <w:lang w:eastAsia="ru-RU"/>
        </w:rPr>
        <w:t xml:space="preserve">11,8 тыс. рублей </w:t>
      </w:r>
      <w:r w:rsidR="00017196" w:rsidRPr="00074EE3">
        <w:rPr>
          <w:rFonts w:ascii="Times New Roman" w:eastAsia="Times New Roman" w:hAnsi="Times New Roman" w:cs="Times New Roman"/>
          <w:sz w:val="24"/>
          <w:szCs w:val="24"/>
          <w:lang w:eastAsia="ru-RU"/>
        </w:rPr>
        <w:t xml:space="preserve">платежи земельного налога  прошлых лет </w:t>
      </w:r>
      <w:r w:rsidR="00A60A47" w:rsidRPr="00074EE3">
        <w:rPr>
          <w:rFonts w:ascii="Times New Roman" w:eastAsia="Times New Roman" w:hAnsi="Times New Roman" w:cs="Times New Roman"/>
          <w:sz w:val="24"/>
          <w:szCs w:val="24"/>
          <w:lang w:eastAsia="ru-RU"/>
        </w:rPr>
        <w:t xml:space="preserve"> физ. лиц</w:t>
      </w:r>
      <w:r w:rsidR="00944D41" w:rsidRPr="00074EE3">
        <w:rPr>
          <w:rFonts w:ascii="Times New Roman" w:eastAsia="Times New Roman" w:hAnsi="Times New Roman" w:cs="Times New Roman"/>
          <w:sz w:val="24"/>
          <w:szCs w:val="24"/>
          <w:lang w:eastAsia="ru-RU"/>
        </w:rPr>
        <w:t>;</w:t>
      </w:r>
    </w:p>
    <w:p w:rsidR="00017196" w:rsidRPr="00074EE3" w:rsidRDefault="00944D41" w:rsidP="009D033C">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- 70,5 тыс. рублей </w:t>
      </w:r>
      <w:r w:rsidR="00017196" w:rsidRPr="00074EE3">
        <w:rPr>
          <w:rFonts w:ascii="Times New Roman" w:eastAsia="Times New Roman" w:hAnsi="Times New Roman" w:cs="Times New Roman"/>
          <w:sz w:val="24"/>
          <w:szCs w:val="24"/>
          <w:lang w:eastAsia="ru-RU"/>
        </w:rPr>
        <w:t xml:space="preserve"> платежи  земельного налога   </w:t>
      </w:r>
      <w:r w:rsidRPr="00074EE3">
        <w:rPr>
          <w:rFonts w:ascii="Times New Roman" w:eastAsia="Times New Roman" w:hAnsi="Times New Roman" w:cs="Times New Roman"/>
          <w:sz w:val="24"/>
          <w:szCs w:val="24"/>
          <w:lang w:eastAsia="ru-RU"/>
        </w:rPr>
        <w:t>юр.  лиц</w:t>
      </w:r>
      <w:proofErr w:type="gramStart"/>
      <w:r w:rsidRPr="00074EE3">
        <w:rPr>
          <w:rFonts w:ascii="Times New Roman" w:eastAsia="Times New Roman" w:hAnsi="Times New Roman" w:cs="Times New Roman"/>
          <w:sz w:val="24"/>
          <w:szCs w:val="24"/>
          <w:lang w:eastAsia="ru-RU"/>
        </w:rPr>
        <w:t xml:space="preserve"> ;</w:t>
      </w:r>
      <w:proofErr w:type="gramEnd"/>
    </w:p>
    <w:p w:rsidR="00017196" w:rsidRPr="00074EE3" w:rsidRDefault="00017196" w:rsidP="009D033C">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w:t>
      </w:r>
      <w:r w:rsidR="00944D41" w:rsidRPr="00074EE3">
        <w:rPr>
          <w:rFonts w:ascii="Times New Roman" w:eastAsia="Times New Roman" w:hAnsi="Times New Roman" w:cs="Times New Roman"/>
          <w:sz w:val="24"/>
          <w:szCs w:val="24"/>
          <w:lang w:eastAsia="ru-RU"/>
        </w:rPr>
        <w:t xml:space="preserve">77,4 тыс. рублей </w:t>
      </w:r>
      <w:r w:rsidRPr="00074EE3">
        <w:rPr>
          <w:rFonts w:ascii="Times New Roman" w:eastAsia="Times New Roman" w:hAnsi="Times New Roman" w:cs="Times New Roman"/>
          <w:sz w:val="24"/>
          <w:szCs w:val="24"/>
          <w:lang w:eastAsia="ru-RU"/>
        </w:rPr>
        <w:t>платежи  налога на имущество</w:t>
      </w:r>
      <w:r w:rsidR="00944D41" w:rsidRPr="00074EE3">
        <w:rPr>
          <w:rFonts w:ascii="Times New Roman" w:eastAsia="Times New Roman" w:hAnsi="Times New Roman" w:cs="Times New Roman"/>
          <w:sz w:val="24"/>
          <w:szCs w:val="24"/>
          <w:lang w:eastAsia="ru-RU"/>
        </w:rPr>
        <w:t xml:space="preserve">  физ.  лиц</w:t>
      </w:r>
      <w:proofErr w:type="gramStart"/>
      <w:r w:rsidR="00944D41" w:rsidRPr="00074EE3">
        <w:rPr>
          <w:rFonts w:ascii="Times New Roman" w:eastAsia="Times New Roman" w:hAnsi="Times New Roman" w:cs="Times New Roman"/>
          <w:sz w:val="24"/>
          <w:szCs w:val="24"/>
          <w:lang w:eastAsia="ru-RU"/>
        </w:rPr>
        <w:t xml:space="preserve"> ;</w:t>
      </w:r>
      <w:proofErr w:type="gramEnd"/>
    </w:p>
    <w:p w:rsidR="00017196" w:rsidRPr="00074EE3" w:rsidRDefault="00017196" w:rsidP="009D033C">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lastRenderedPageBreak/>
        <w:t xml:space="preserve">- </w:t>
      </w:r>
      <w:r w:rsidR="00944D41" w:rsidRPr="00074EE3">
        <w:rPr>
          <w:rFonts w:ascii="Times New Roman" w:eastAsia="Times New Roman" w:hAnsi="Times New Roman" w:cs="Times New Roman"/>
          <w:sz w:val="24"/>
          <w:szCs w:val="24"/>
          <w:lang w:eastAsia="ru-RU"/>
        </w:rPr>
        <w:t xml:space="preserve">155,6 тыс. рублей </w:t>
      </w:r>
      <w:r w:rsidRPr="00074EE3">
        <w:rPr>
          <w:rFonts w:ascii="Times New Roman" w:eastAsia="Times New Roman" w:hAnsi="Times New Roman" w:cs="Times New Roman"/>
          <w:sz w:val="24"/>
          <w:szCs w:val="24"/>
          <w:lang w:eastAsia="ru-RU"/>
        </w:rPr>
        <w:t>платежи  земельного налога</w:t>
      </w:r>
      <w:r w:rsidR="00944D41" w:rsidRPr="00074EE3">
        <w:rPr>
          <w:rFonts w:ascii="Times New Roman" w:eastAsia="Times New Roman" w:hAnsi="Times New Roman" w:cs="Times New Roman"/>
          <w:sz w:val="24"/>
          <w:szCs w:val="24"/>
          <w:lang w:eastAsia="ru-RU"/>
        </w:rPr>
        <w:t xml:space="preserve"> физ. лиц;</w:t>
      </w:r>
    </w:p>
    <w:p w:rsidR="009D033C" w:rsidRPr="00074EE3" w:rsidRDefault="00017196" w:rsidP="009D033C">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w:t>
      </w:r>
      <w:r w:rsidR="009D033C" w:rsidRPr="00074EE3">
        <w:rPr>
          <w:rFonts w:ascii="Times New Roman" w:eastAsia="Times New Roman" w:hAnsi="Times New Roman" w:cs="Times New Roman"/>
          <w:sz w:val="24"/>
          <w:szCs w:val="24"/>
          <w:lang w:eastAsia="ru-RU"/>
        </w:rPr>
        <w:t xml:space="preserve"> </w:t>
      </w:r>
      <w:r w:rsidR="00944D41" w:rsidRPr="00074EE3">
        <w:rPr>
          <w:rFonts w:ascii="Times New Roman" w:eastAsia="Times New Roman" w:hAnsi="Times New Roman" w:cs="Times New Roman"/>
          <w:sz w:val="24"/>
          <w:szCs w:val="24"/>
          <w:lang w:eastAsia="ru-RU"/>
        </w:rPr>
        <w:t xml:space="preserve">50,2 тыс. рублей </w:t>
      </w:r>
      <w:r w:rsidR="009D033C" w:rsidRPr="00074EE3">
        <w:rPr>
          <w:rFonts w:ascii="Times New Roman" w:eastAsia="Times New Roman" w:hAnsi="Times New Roman" w:cs="Times New Roman"/>
          <w:sz w:val="24"/>
          <w:szCs w:val="24"/>
          <w:lang w:eastAsia="ru-RU"/>
        </w:rPr>
        <w:t>иные межбюджетные</w:t>
      </w:r>
      <w:r w:rsidR="008572A1" w:rsidRPr="00074EE3">
        <w:rPr>
          <w:rFonts w:ascii="Times New Roman" w:eastAsia="Times New Roman" w:hAnsi="Times New Roman" w:cs="Times New Roman"/>
          <w:sz w:val="24"/>
          <w:szCs w:val="24"/>
          <w:lang w:eastAsia="ru-RU"/>
        </w:rPr>
        <w:t xml:space="preserve"> трансферты от  МКУ Служба ЖКХ</w:t>
      </w:r>
      <w:proofErr w:type="gramStart"/>
      <w:r w:rsidR="008572A1" w:rsidRPr="00074EE3">
        <w:rPr>
          <w:rFonts w:ascii="Times New Roman" w:eastAsia="Times New Roman" w:hAnsi="Times New Roman" w:cs="Times New Roman"/>
          <w:sz w:val="24"/>
          <w:szCs w:val="24"/>
          <w:lang w:eastAsia="ru-RU"/>
        </w:rPr>
        <w:t xml:space="preserve"> </w:t>
      </w:r>
      <w:r w:rsidR="00944D41" w:rsidRPr="00074EE3">
        <w:rPr>
          <w:rFonts w:ascii="Times New Roman" w:eastAsia="Times New Roman" w:hAnsi="Times New Roman" w:cs="Times New Roman"/>
          <w:sz w:val="24"/>
          <w:szCs w:val="24"/>
          <w:lang w:eastAsia="ru-RU"/>
        </w:rPr>
        <w:t>.</w:t>
      </w:r>
      <w:proofErr w:type="gramEnd"/>
    </w:p>
    <w:p w:rsidR="00B64DE3" w:rsidRPr="00074EE3" w:rsidRDefault="00B64DE3" w:rsidP="00B64DE3">
      <w:pPr>
        <w:spacing w:after="0" w:line="240" w:lineRule="auto"/>
        <w:ind w:firstLine="709"/>
        <w:jc w:val="both"/>
        <w:rPr>
          <w:rFonts w:ascii="Times New Roman" w:eastAsia="Times New Roman" w:hAnsi="Times New Roman" w:cs="Times New Roman"/>
          <w:sz w:val="24"/>
          <w:szCs w:val="24"/>
          <w:lang w:eastAsia="ru-RU"/>
        </w:rPr>
      </w:pPr>
    </w:p>
    <w:p w:rsidR="009D033C" w:rsidRPr="00074EE3" w:rsidRDefault="00B64DE3"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w:t>
      </w:r>
      <w:r w:rsidRPr="00074EE3">
        <w:rPr>
          <w:rFonts w:ascii="Times New Roman" w:eastAsia="Times New Roman" w:hAnsi="Times New Roman" w:cs="Times New Roman"/>
          <w:sz w:val="24"/>
          <w:szCs w:val="24"/>
          <w:u w:val="single"/>
          <w:lang w:eastAsia="ru-RU"/>
        </w:rPr>
        <w:t xml:space="preserve">на </w:t>
      </w:r>
      <w:proofErr w:type="spellStart"/>
      <w:r w:rsidRPr="00074EE3">
        <w:rPr>
          <w:rFonts w:ascii="Times New Roman" w:eastAsia="Times New Roman" w:hAnsi="Times New Roman" w:cs="Times New Roman"/>
          <w:sz w:val="24"/>
          <w:szCs w:val="24"/>
          <w:u w:val="single"/>
          <w:lang w:eastAsia="ru-RU"/>
        </w:rPr>
        <w:t>сч</w:t>
      </w:r>
      <w:proofErr w:type="spellEnd"/>
      <w:r w:rsidRPr="00074EE3">
        <w:rPr>
          <w:rFonts w:ascii="Times New Roman" w:eastAsia="Times New Roman" w:hAnsi="Times New Roman" w:cs="Times New Roman"/>
          <w:sz w:val="24"/>
          <w:szCs w:val="24"/>
          <w:u w:val="single"/>
          <w:lang w:eastAsia="ru-RU"/>
        </w:rPr>
        <w:t xml:space="preserve">  03020000</w:t>
      </w:r>
      <w:r w:rsidRPr="00074EE3">
        <w:rPr>
          <w:rFonts w:ascii="Times New Roman" w:eastAsia="Times New Roman" w:hAnsi="Times New Roman" w:cs="Times New Roman"/>
          <w:sz w:val="24"/>
          <w:szCs w:val="24"/>
          <w:lang w:eastAsia="ru-RU"/>
        </w:rPr>
        <w:t xml:space="preserve"> « расчёты по принятым обязательствам» </w:t>
      </w:r>
      <w:r w:rsidR="00A84939" w:rsidRPr="00074EE3">
        <w:rPr>
          <w:rFonts w:ascii="Times New Roman" w:eastAsia="Times New Roman" w:hAnsi="Times New Roman" w:cs="Times New Roman"/>
          <w:sz w:val="24"/>
          <w:szCs w:val="24"/>
          <w:lang w:eastAsia="ru-RU"/>
        </w:rPr>
        <w:t xml:space="preserve"> задолженность отсутствует</w:t>
      </w:r>
      <w:r w:rsidR="009D033C" w:rsidRPr="00074EE3">
        <w:rPr>
          <w:rFonts w:ascii="Times New Roman" w:eastAsia="Times New Roman" w:hAnsi="Times New Roman" w:cs="Times New Roman"/>
          <w:sz w:val="24"/>
          <w:szCs w:val="24"/>
          <w:lang w:eastAsia="ru-RU"/>
        </w:rPr>
        <w:t>.</w:t>
      </w:r>
    </w:p>
    <w:p w:rsidR="00A84939" w:rsidRPr="00074EE3" w:rsidRDefault="001F6557" w:rsidP="00B64DE3">
      <w:pPr>
        <w:spacing w:after="0" w:line="240" w:lineRule="auto"/>
        <w:ind w:firstLine="709"/>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u w:val="single"/>
          <w:lang w:eastAsia="ru-RU"/>
        </w:rPr>
        <w:t xml:space="preserve">-  на </w:t>
      </w:r>
      <w:proofErr w:type="spellStart"/>
      <w:r w:rsidRPr="00074EE3">
        <w:rPr>
          <w:rFonts w:ascii="Times New Roman" w:eastAsia="Times New Roman" w:hAnsi="Times New Roman" w:cs="Times New Roman"/>
          <w:sz w:val="24"/>
          <w:szCs w:val="24"/>
          <w:u w:val="single"/>
          <w:lang w:eastAsia="ru-RU"/>
        </w:rPr>
        <w:t>сч</w:t>
      </w:r>
      <w:proofErr w:type="spellEnd"/>
      <w:r w:rsidRPr="00074EE3">
        <w:rPr>
          <w:rFonts w:ascii="Times New Roman" w:eastAsia="Times New Roman" w:hAnsi="Times New Roman" w:cs="Times New Roman"/>
          <w:sz w:val="24"/>
          <w:szCs w:val="24"/>
          <w:u w:val="single"/>
          <w:lang w:eastAsia="ru-RU"/>
        </w:rPr>
        <w:t xml:space="preserve">  03030000</w:t>
      </w:r>
      <w:r w:rsidRPr="00074EE3">
        <w:rPr>
          <w:rFonts w:ascii="Times New Roman" w:eastAsia="Times New Roman" w:hAnsi="Times New Roman" w:cs="Times New Roman"/>
          <w:sz w:val="24"/>
          <w:szCs w:val="24"/>
          <w:lang w:eastAsia="ru-RU"/>
        </w:rPr>
        <w:t xml:space="preserve"> « расчёты по </w:t>
      </w:r>
      <w:r w:rsidR="0099602B" w:rsidRPr="00074EE3">
        <w:rPr>
          <w:rFonts w:ascii="Times New Roman" w:eastAsia="Times New Roman" w:hAnsi="Times New Roman" w:cs="Times New Roman"/>
          <w:sz w:val="24"/>
          <w:szCs w:val="24"/>
          <w:lang w:eastAsia="ru-RU"/>
        </w:rPr>
        <w:t xml:space="preserve">платежам в бюджет»  </w:t>
      </w:r>
      <w:r w:rsidRPr="00074EE3">
        <w:rPr>
          <w:rFonts w:ascii="Times New Roman" w:eastAsia="Times New Roman" w:hAnsi="Times New Roman" w:cs="Times New Roman"/>
          <w:sz w:val="24"/>
          <w:szCs w:val="24"/>
          <w:lang w:eastAsia="ru-RU"/>
        </w:rPr>
        <w:t xml:space="preserve"> составляет 6,1 тыс. рублей</w:t>
      </w:r>
      <w:r w:rsidR="00213BA4" w:rsidRPr="00074EE3">
        <w:rPr>
          <w:rFonts w:ascii="Times New Roman" w:eastAsia="Times New Roman" w:hAnsi="Times New Roman" w:cs="Times New Roman"/>
          <w:sz w:val="24"/>
          <w:szCs w:val="24"/>
          <w:lang w:eastAsia="ru-RU"/>
        </w:rPr>
        <w:t>, из них  недоимка  транспортного налога  от юр. лиц  в  сумме 0,57 тыс. рублей</w:t>
      </w:r>
      <w:proofErr w:type="gramStart"/>
      <w:r w:rsidR="00213BA4" w:rsidRPr="00074EE3">
        <w:rPr>
          <w:rFonts w:ascii="Times New Roman" w:eastAsia="Times New Roman" w:hAnsi="Times New Roman" w:cs="Times New Roman"/>
          <w:sz w:val="24"/>
          <w:szCs w:val="24"/>
          <w:lang w:eastAsia="ru-RU"/>
        </w:rPr>
        <w:t xml:space="preserve"> ,</w:t>
      </w:r>
      <w:proofErr w:type="gramEnd"/>
      <w:r w:rsidR="00213BA4" w:rsidRPr="00074EE3">
        <w:rPr>
          <w:rFonts w:ascii="Times New Roman" w:eastAsia="Times New Roman" w:hAnsi="Times New Roman" w:cs="Times New Roman"/>
          <w:sz w:val="24"/>
          <w:szCs w:val="24"/>
          <w:lang w:eastAsia="ru-RU"/>
        </w:rPr>
        <w:t xml:space="preserve">  недоимка </w:t>
      </w:r>
      <w:r w:rsidR="009D033C" w:rsidRPr="00074EE3">
        <w:rPr>
          <w:rFonts w:ascii="Times New Roman" w:eastAsia="Times New Roman" w:hAnsi="Times New Roman" w:cs="Times New Roman"/>
          <w:sz w:val="24"/>
          <w:szCs w:val="24"/>
          <w:lang w:eastAsia="ru-RU"/>
        </w:rPr>
        <w:t xml:space="preserve"> налога на имущество  юр.  лиц в сумме  5,5 тыс. рублей.</w:t>
      </w:r>
    </w:p>
    <w:p w:rsidR="00786D61" w:rsidRPr="00074EE3" w:rsidRDefault="00786D61" w:rsidP="00B64DE3">
      <w:pPr>
        <w:spacing w:after="0" w:line="240" w:lineRule="auto"/>
        <w:ind w:firstLine="709"/>
        <w:jc w:val="both"/>
        <w:rPr>
          <w:rFonts w:ascii="Times New Roman" w:eastAsia="Times New Roman" w:hAnsi="Times New Roman" w:cs="Times New Roman"/>
          <w:sz w:val="24"/>
          <w:szCs w:val="24"/>
          <w:lang w:eastAsia="ru-RU"/>
        </w:rPr>
      </w:pPr>
    </w:p>
    <w:p w:rsidR="002421F9" w:rsidRPr="00074EE3" w:rsidRDefault="00EB042E" w:rsidP="00B64DE3">
      <w:pPr>
        <w:spacing w:after="0" w:line="240" w:lineRule="auto"/>
        <w:ind w:firstLine="709"/>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r w:rsidR="009D033C" w:rsidRPr="00074EE3">
        <w:rPr>
          <w:rFonts w:ascii="Times New Roman" w:eastAsia="Times New Roman" w:hAnsi="Times New Roman" w:cs="Times New Roman"/>
          <w:sz w:val="24"/>
          <w:szCs w:val="24"/>
        </w:rPr>
        <w:t>.</w:t>
      </w:r>
    </w:p>
    <w:p w:rsidR="00944D41" w:rsidRPr="00074EE3" w:rsidRDefault="00944D41" w:rsidP="00B64DE3">
      <w:pPr>
        <w:spacing w:after="0" w:line="240" w:lineRule="auto"/>
        <w:ind w:firstLine="709"/>
        <w:jc w:val="both"/>
        <w:rPr>
          <w:rFonts w:ascii="Times New Roman" w:eastAsia="Times New Roman" w:hAnsi="Times New Roman" w:cs="Times New Roman"/>
          <w:sz w:val="24"/>
          <w:szCs w:val="24"/>
        </w:rPr>
      </w:pPr>
    </w:p>
    <w:p w:rsidR="00944D41" w:rsidRPr="00074EE3" w:rsidRDefault="00944D41" w:rsidP="00B64DE3">
      <w:pPr>
        <w:spacing w:after="0" w:line="240" w:lineRule="auto"/>
        <w:ind w:firstLine="709"/>
        <w:jc w:val="both"/>
        <w:rPr>
          <w:rFonts w:ascii="Times New Roman" w:eastAsia="Times New Roman" w:hAnsi="Times New Roman" w:cs="Times New Roman"/>
          <w:sz w:val="24"/>
          <w:szCs w:val="24"/>
          <w:lang w:eastAsia="ru-RU"/>
        </w:rPr>
      </w:pPr>
    </w:p>
    <w:p w:rsidR="00B64DE3" w:rsidRPr="00074EE3" w:rsidRDefault="00B64DE3" w:rsidP="00B64DE3">
      <w:pPr>
        <w:tabs>
          <w:tab w:val="left" w:pos="2610"/>
        </w:tabs>
        <w:spacing w:after="0" w:line="240" w:lineRule="auto"/>
        <w:jc w:val="center"/>
        <w:rPr>
          <w:rFonts w:ascii="Times New Roman" w:eastAsia="Times New Roman" w:hAnsi="Times New Roman" w:cs="Times New Roman"/>
          <w:sz w:val="24"/>
          <w:szCs w:val="24"/>
        </w:rPr>
      </w:pPr>
    </w:p>
    <w:p w:rsidR="00B64DE3" w:rsidRPr="00074EE3" w:rsidRDefault="00B64DE3" w:rsidP="00B64DE3">
      <w:pPr>
        <w:spacing w:after="0" w:line="240" w:lineRule="auto"/>
        <w:jc w:val="center"/>
        <w:rPr>
          <w:rFonts w:ascii="Times New Roman" w:eastAsia="Times New Roman" w:hAnsi="Times New Roman" w:cs="Times New Roman"/>
          <w:b/>
          <w:sz w:val="24"/>
          <w:szCs w:val="24"/>
        </w:rPr>
      </w:pPr>
      <w:r w:rsidRPr="00074EE3">
        <w:rPr>
          <w:rFonts w:ascii="Times New Roman" w:eastAsia="Times New Roman" w:hAnsi="Times New Roman" w:cs="Times New Roman"/>
          <w:b/>
          <w:sz w:val="24"/>
          <w:szCs w:val="24"/>
        </w:rPr>
        <w:t xml:space="preserve">9. Исполнение программной части  бюджета </w:t>
      </w:r>
    </w:p>
    <w:p w:rsidR="00B64DE3" w:rsidRPr="00074EE3" w:rsidRDefault="00B64DE3" w:rsidP="00B64DE3">
      <w:pPr>
        <w:spacing w:after="0" w:line="240" w:lineRule="auto"/>
        <w:jc w:val="center"/>
        <w:rPr>
          <w:rFonts w:ascii="Times New Roman" w:eastAsia="Times New Roman" w:hAnsi="Times New Roman" w:cs="Times New Roman"/>
          <w:b/>
          <w:sz w:val="24"/>
          <w:szCs w:val="24"/>
        </w:rPr>
      </w:pPr>
      <w:r w:rsidRPr="00074EE3">
        <w:rPr>
          <w:rFonts w:ascii="Times New Roman" w:eastAsia="Times New Roman" w:hAnsi="Times New Roman" w:cs="Times New Roman"/>
          <w:b/>
          <w:sz w:val="24"/>
          <w:szCs w:val="24"/>
        </w:rPr>
        <w:t xml:space="preserve"> сельского поселения  в 201</w:t>
      </w:r>
      <w:r w:rsidR="00AF7E01" w:rsidRPr="00074EE3">
        <w:rPr>
          <w:rFonts w:ascii="Times New Roman" w:eastAsia="Times New Roman" w:hAnsi="Times New Roman" w:cs="Times New Roman"/>
          <w:b/>
          <w:sz w:val="24"/>
          <w:szCs w:val="24"/>
        </w:rPr>
        <w:t>7</w:t>
      </w:r>
      <w:r w:rsidRPr="00074EE3">
        <w:rPr>
          <w:rFonts w:ascii="Times New Roman" w:eastAsia="Times New Roman" w:hAnsi="Times New Roman" w:cs="Times New Roman"/>
          <w:b/>
          <w:sz w:val="24"/>
          <w:szCs w:val="24"/>
        </w:rPr>
        <w:t>году.</w:t>
      </w:r>
    </w:p>
    <w:p w:rsidR="00B64DE3" w:rsidRPr="00074EE3" w:rsidRDefault="00B64DE3" w:rsidP="00B64DE3">
      <w:pPr>
        <w:spacing w:after="0" w:line="240" w:lineRule="auto"/>
        <w:jc w:val="center"/>
        <w:rPr>
          <w:rFonts w:ascii="Times New Roman" w:eastAsia="Times New Roman" w:hAnsi="Times New Roman" w:cs="Times New Roman"/>
          <w:b/>
          <w:sz w:val="24"/>
          <w:szCs w:val="24"/>
        </w:rPr>
      </w:pPr>
    </w:p>
    <w:p w:rsidR="00B64DE3" w:rsidRPr="00074EE3" w:rsidRDefault="00B64DE3" w:rsidP="00B64DE3">
      <w:pPr>
        <w:spacing w:after="0" w:line="240" w:lineRule="auto"/>
        <w:ind w:firstLine="567"/>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w:t>
      </w:r>
      <w:r w:rsidR="00FE49CD" w:rsidRPr="00074EE3">
        <w:rPr>
          <w:rFonts w:ascii="Times New Roman" w:eastAsia="Times New Roman" w:hAnsi="Times New Roman" w:cs="Times New Roman"/>
          <w:sz w:val="24"/>
          <w:szCs w:val="24"/>
        </w:rPr>
        <w:t>,</w:t>
      </w:r>
      <w:r w:rsidRPr="00074EE3">
        <w:rPr>
          <w:rFonts w:ascii="Times New Roman" w:eastAsia="Times New Roman" w:hAnsi="Times New Roman" w:cs="Times New Roman"/>
          <w:sz w:val="24"/>
          <w:szCs w:val="24"/>
        </w:rPr>
        <w:t xml:space="preserve">  программно - целевым методом  планирования расходов  должно быть  охвачено  90%  расходов бюджета. В течение года в сельском  поселении  осуществлялась</w:t>
      </w:r>
      <w:r w:rsidR="00FB6C53" w:rsidRPr="00074EE3">
        <w:rPr>
          <w:rFonts w:ascii="Times New Roman" w:eastAsia="Times New Roman" w:hAnsi="Times New Roman" w:cs="Times New Roman"/>
          <w:sz w:val="24"/>
          <w:szCs w:val="24"/>
        </w:rPr>
        <w:t xml:space="preserve">  реализация  мероприятий  по 13</w:t>
      </w:r>
      <w:r w:rsidRPr="00074EE3">
        <w:rPr>
          <w:rFonts w:ascii="Times New Roman" w:eastAsia="Times New Roman" w:hAnsi="Times New Roman" w:cs="Times New Roman"/>
          <w:sz w:val="24"/>
          <w:szCs w:val="24"/>
        </w:rPr>
        <w:t xml:space="preserve"> программ</w:t>
      </w:r>
      <w:r w:rsidR="00FE49CD" w:rsidRPr="00074EE3">
        <w:rPr>
          <w:rFonts w:ascii="Times New Roman" w:eastAsia="Times New Roman" w:hAnsi="Times New Roman" w:cs="Times New Roman"/>
          <w:sz w:val="24"/>
          <w:szCs w:val="24"/>
        </w:rPr>
        <w:t>ам</w:t>
      </w:r>
      <w:r w:rsidRPr="00074EE3">
        <w:rPr>
          <w:rFonts w:ascii="Times New Roman" w:eastAsia="Times New Roman" w:hAnsi="Times New Roman" w:cs="Times New Roman"/>
          <w:sz w:val="24"/>
          <w:szCs w:val="24"/>
        </w:rPr>
        <w:t xml:space="preserve">. Плановые назначения </w:t>
      </w:r>
      <w:proofErr w:type="gramStart"/>
      <w:r w:rsidR="00FE49CD" w:rsidRPr="00074EE3">
        <w:rPr>
          <w:rFonts w:ascii="Times New Roman" w:eastAsia="Times New Roman" w:hAnsi="Times New Roman" w:cs="Times New Roman"/>
          <w:sz w:val="24"/>
          <w:szCs w:val="24"/>
        </w:rPr>
        <w:t xml:space="preserve">( </w:t>
      </w:r>
      <w:proofErr w:type="gramEnd"/>
      <w:r w:rsidR="00FE49CD" w:rsidRPr="00074EE3">
        <w:rPr>
          <w:rFonts w:ascii="Times New Roman" w:eastAsia="Times New Roman" w:hAnsi="Times New Roman" w:cs="Times New Roman"/>
          <w:sz w:val="24"/>
          <w:szCs w:val="24"/>
        </w:rPr>
        <w:t xml:space="preserve">ассигнования) </w:t>
      </w:r>
      <w:r w:rsidRPr="00074EE3">
        <w:rPr>
          <w:rFonts w:ascii="Times New Roman" w:eastAsia="Times New Roman" w:hAnsi="Times New Roman" w:cs="Times New Roman"/>
          <w:sz w:val="24"/>
          <w:szCs w:val="24"/>
        </w:rPr>
        <w:t xml:space="preserve">по  программам составили </w:t>
      </w:r>
      <w:r w:rsidR="00FB6C53" w:rsidRPr="00074EE3">
        <w:rPr>
          <w:rFonts w:ascii="Times New Roman" w:eastAsia="Times New Roman" w:hAnsi="Times New Roman" w:cs="Times New Roman"/>
          <w:sz w:val="24"/>
          <w:szCs w:val="24"/>
        </w:rPr>
        <w:t>11597,6</w:t>
      </w:r>
      <w:r w:rsidRPr="00074EE3">
        <w:rPr>
          <w:rFonts w:ascii="Times New Roman" w:eastAsia="Times New Roman" w:hAnsi="Times New Roman" w:cs="Times New Roman"/>
          <w:sz w:val="24"/>
          <w:szCs w:val="24"/>
        </w:rPr>
        <w:t>тыс. рублей, их удельный вес в  об</w:t>
      </w:r>
      <w:r w:rsidR="00FB6C53" w:rsidRPr="00074EE3">
        <w:rPr>
          <w:rFonts w:ascii="Times New Roman" w:eastAsia="Times New Roman" w:hAnsi="Times New Roman" w:cs="Times New Roman"/>
          <w:sz w:val="24"/>
          <w:szCs w:val="24"/>
        </w:rPr>
        <w:t>щем объёме  назначений ( 12213,3</w:t>
      </w:r>
      <w:r w:rsidR="00FE49CD" w:rsidRPr="00074EE3">
        <w:rPr>
          <w:rFonts w:ascii="Times New Roman" w:eastAsia="Times New Roman" w:hAnsi="Times New Roman" w:cs="Times New Roman"/>
          <w:sz w:val="24"/>
          <w:szCs w:val="24"/>
        </w:rPr>
        <w:t xml:space="preserve"> тыс. рублей)  составил 95</w:t>
      </w:r>
      <w:r w:rsidRPr="00074EE3">
        <w:rPr>
          <w:rFonts w:ascii="Times New Roman" w:eastAsia="Times New Roman" w:hAnsi="Times New Roman" w:cs="Times New Roman"/>
          <w:sz w:val="24"/>
          <w:szCs w:val="24"/>
        </w:rPr>
        <w:t>%.</w:t>
      </w:r>
    </w:p>
    <w:p w:rsidR="0029035E" w:rsidRPr="00074EE3" w:rsidRDefault="0029035E" w:rsidP="0029035E">
      <w:pPr>
        <w:spacing w:after="0" w:line="240" w:lineRule="auto"/>
        <w:ind w:firstLine="567"/>
        <w:jc w:val="both"/>
        <w:rPr>
          <w:rFonts w:ascii="Times New Roman" w:eastAsia="Times New Roman" w:hAnsi="Times New Roman" w:cs="Times New Roman"/>
          <w:b/>
          <w:sz w:val="24"/>
          <w:szCs w:val="24"/>
        </w:rPr>
      </w:pPr>
    </w:p>
    <w:p w:rsidR="0029035E" w:rsidRPr="00074EE3" w:rsidRDefault="0029035E" w:rsidP="0029035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Анализ исполнения программной части  бюджета  поселения</w:t>
      </w:r>
    </w:p>
    <w:p w:rsidR="0029035E" w:rsidRPr="00074EE3" w:rsidRDefault="0029035E" w:rsidP="0029035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за 201</w:t>
      </w:r>
      <w:r w:rsidR="00FE49CD" w:rsidRPr="00074EE3">
        <w:rPr>
          <w:rFonts w:ascii="Times New Roman" w:eastAsia="Times New Roman" w:hAnsi="Times New Roman" w:cs="Times New Roman"/>
          <w:sz w:val="24"/>
          <w:szCs w:val="24"/>
        </w:rPr>
        <w:t>7</w:t>
      </w:r>
      <w:r w:rsidRPr="00074EE3">
        <w:rPr>
          <w:rFonts w:ascii="Times New Roman" w:eastAsia="Times New Roman" w:hAnsi="Times New Roman" w:cs="Times New Roman"/>
          <w:sz w:val="24"/>
          <w:szCs w:val="24"/>
        </w:rPr>
        <w:t>г. представлено в таблице № 5.</w:t>
      </w:r>
    </w:p>
    <w:p w:rsidR="0029035E" w:rsidRPr="00074EE3" w:rsidRDefault="0029035E" w:rsidP="0029035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Таблица 5</w:t>
      </w:r>
    </w:p>
    <w:p w:rsidR="0029035E" w:rsidRPr="00074EE3" w:rsidRDefault="0029035E" w:rsidP="0029035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тыс</w:t>
      </w:r>
      <w:proofErr w:type="gramStart"/>
      <w:r w:rsidRPr="00074EE3">
        <w:rPr>
          <w:rFonts w:ascii="Times New Roman" w:eastAsia="Times New Roman" w:hAnsi="Times New Roman" w:cs="Times New Roman"/>
          <w:sz w:val="20"/>
          <w:szCs w:val="20"/>
        </w:rPr>
        <w:t>.р</w:t>
      </w:r>
      <w:proofErr w:type="gramEnd"/>
      <w:r w:rsidRPr="00074EE3">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0"/>
        <w:gridCol w:w="709"/>
        <w:gridCol w:w="851"/>
        <w:gridCol w:w="709"/>
        <w:gridCol w:w="850"/>
        <w:gridCol w:w="755"/>
      </w:tblGrid>
      <w:tr w:rsidR="00074EE3" w:rsidRPr="00074EE3" w:rsidTr="009255A3">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29035E" w:rsidRPr="00074EE3" w:rsidRDefault="0029035E" w:rsidP="009255A3">
            <w:pPr>
              <w:spacing w:after="0" w:line="240" w:lineRule="auto"/>
              <w:jc w:val="center"/>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29035E" w:rsidRPr="00074EE3" w:rsidRDefault="00FE49CD" w:rsidP="009255A3">
            <w:pPr>
              <w:spacing w:after="0" w:line="240" w:lineRule="auto"/>
              <w:jc w:val="center"/>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Утверждено бюджетом на 2017</w:t>
            </w:r>
            <w:r w:rsidR="0029035E" w:rsidRPr="00074EE3">
              <w:rPr>
                <w:rFonts w:ascii="Times New Roman" w:eastAsia="Times New Roman" w:hAnsi="Times New Roman" w:cs="Times New Roman"/>
                <w:sz w:val="20"/>
                <w:szCs w:val="20"/>
              </w:rPr>
              <w:t>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29035E" w:rsidRPr="00074EE3" w:rsidRDefault="00FE49CD" w:rsidP="009255A3">
            <w:pPr>
              <w:spacing w:after="0" w:line="240" w:lineRule="auto"/>
              <w:jc w:val="center"/>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Кассовое исполнение в 2017</w:t>
            </w:r>
            <w:r w:rsidR="0029035E" w:rsidRPr="00074EE3">
              <w:rPr>
                <w:rFonts w:ascii="Times New Roman" w:eastAsia="Times New Roman" w:hAnsi="Times New Roman" w:cs="Times New Roman"/>
                <w:sz w:val="20"/>
                <w:szCs w:val="20"/>
              </w:rPr>
              <w:t>году</w:t>
            </w:r>
          </w:p>
        </w:tc>
      </w:tr>
      <w:tr w:rsidR="00074EE3" w:rsidRPr="00074EE3" w:rsidTr="00FE49CD">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29035E" w:rsidRPr="00074EE3" w:rsidRDefault="0029035E" w:rsidP="009255A3">
            <w:pPr>
              <w:spacing w:after="0" w:line="240" w:lineRule="auto"/>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всего</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proofErr w:type="spellStart"/>
            <w:proofErr w:type="gramStart"/>
            <w:r w:rsidRPr="00074EE3">
              <w:rPr>
                <w:rFonts w:ascii="Times New Roman" w:eastAsia="Times New Roman" w:hAnsi="Times New Roman" w:cs="Times New Roman"/>
                <w:sz w:val="18"/>
                <w:szCs w:val="18"/>
              </w:rPr>
              <w:t>Обл</w:t>
            </w:r>
            <w:proofErr w:type="spellEnd"/>
            <w:proofErr w:type="gramEnd"/>
          </w:p>
          <w:p w:rsidR="00FE49CD"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бюджет</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proofErr w:type="spellStart"/>
            <w:r w:rsidRPr="00074EE3">
              <w:rPr>
                <w:rFonts w:ascii="Times New Roman" w:eastAsia="Times New Roman" w:hAnsi="Times New Roman" w:cs="Times New Roman"/>
                <w:sz w:val="18"/>
                <w:szCs w:val="18"/>
              </w:rPr>
              <w:t>Местн</w:t>
            </w:r>
            <w:proofErr w:type="spellEnd"/>
          </w:p>
          <w:p w:rsidR="00FE49CD"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бюджет</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всего</w:t>
            </w:r>
          </w:p>
        </w:tc>
        <w:tc>
          <w:tcPr>
            <w:tcW w:w="709"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p w:rsidR="00FE49CD" w:rsidRPr="00074EE3" w:rsidRDefault="00FE49CD" w:rsidP="009255A3">
            <w:pPr>
              <w:spacing w:after="0" w:line="240" w:lineRule="auto"/>
              <w:jc w:val="center"/>
              <w:rPr>
                <w:rFonts w:ascii="Times New Roman" w:eastAsia="Times New Roman" w:hAnsi="Times New Roman" w:cs="Times New Roman"/>
                <w:sz w:val="18"/>
                <w:szCs w:val="18"/>
              </w:rPr>
            </w:pPr>
            <w:proofErr w:type="spellStart"/>
            <w:proofErr w:type="gramStart"/>
            <w:r w:rsidRPr="00074EE3">
              <w:rPr>
                <w:rFonts w:ascii="Times New Roman" w:eastAsia="Times New Roman" w:hAnsi="Times New Roman" w:cs="Times New Roman"/>
                <w:sz w:val="18"/>
                <w:szCs w:val="18"/>
              </w:rPr>
              <w:t>исп</w:t>
            </w:r>
            <w:proofErr w:type="spellEnd"/>
            <w:proofErr w:type="gramEnd"/>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proofErr w:type="spellStart"/>
            <w:proofErr w:type="gramStart"/>
            <w:r w:rsidRPr="00074EE3">
              <w:rPr>
                <w:rFonts w:ascii="Times New Roman" w:eastAsia="Times New Roman" w:hAnsi="Times New Roman" w:cs="Times New Roman"/>
                <w:sz w:val="18"/>
                <w:szCs w:val="18"/>
              </w:rPr>
              <w:t>Обл</w:t>
            </w:r>
            <w:proofErr w:type="spellEnd"/>
            <w:proofErr w:type="gramEnd"/>
          </w:p>
          <w:p w:rsidR="00FE49CD" w:rsidRPr="00074EE3" w:rsidRDefault="00FE49CD" w:rsidP="009255A3">
            <w:pPr>
              <w:spacing w:after="0" w:line="240" w:lineRule="auto"/>
              <w:jc w:val="center"/>
              <w:rPr>
                <w:rFonts w:ascii="Times New Roman" w:eastAsia="Times New Roman" w:hAnsi="Times New Roman" w:cs="Times New Roman"/>
                <w:sz w:val="18"/>
                <w:szCs w:val="18"/>
              </w:rPr>
            </w:pPr>
            <w:proofErr w:type="spellStart"/>
            <w:r w:rsidRPr="00074EE3">
              <w:rPr>
                <w:rFonts w:ascii="Times New Roman" w:eastAsia="Times New Roman" w:hAnsi="Times New Roman" w:cs="Times New Roman"/>
                <w:sz w:val="18"/>
                <w:szCs w:val="18"/>
              </w:rPr>
              <w:t>Бюдж</w:t>
            </w:r>
            <w:proofErr w:type="spellEnd"/>
          </w:p>
        </w:tc>
        <w:tc>
          <w:tcPr>
            <w:tcW w:w="709"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p w:rsidR="00FE49CD" w:rsidRPr="00074EE3" w:rsidRDefault="00FE49CD" w:rsidP="009255A3">
            <w:pPr>
              <w:spacing w:after="0" w:line="240" w:lineRule="auto"/>
              <w:jc w:val="center"/>
              <w:rPr>
                <w:rFonts w:ascii="Times New Roman" w:eastAsia="Times New Roman" w:hAnsi="Times New Roman" w:cs="Times New Roman"/>
                <w:sz w:val="18"/>
                <w:szCs w:val="18"/>
              </w:rPr>
            </w:pPr>
            <w:proofErr w:type="spellStart"/>
            <w:proofErr w:type="gramStart"/>
            <w:r w:rsidRPr="00074EE3">
              <w:rPr>
                <w:rFonts w:ascii="Times New Roman" w:eastAsia="Times New Roman" w:hAnsi="Times New Roman" w:cs="Times New Roman"/>
                <w:sz w:val="18"/>
                <w:szCs w:val="18"/>
              </w:rPr>
              <w:t>исп</w:t>
            </w:r>
            <w:proofErr w:type="spellEnd"/>
            <w:proofErr w:type="gramEnd"/>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proofErr w:type="spellStart"/>
            <w:r w:rsidRPr="00074EE3">
              <w:rPr>
                <w:rFonts w:ascii="Times New Roman" w:eastAsia="Times New Roman" w:hAnsi="Times New Roman" w:cs="Times New Roman"/>
                <w:sz w:val="18"/>
                <w:szCs w:val="18"/>
              </w:rPr>
              <w:t>Местн</w:t>
            </w:r>
            <w:proofErr w:type="spellEnd"/>
          </w:p>
          <w:p w:rsidR="00FE49CD"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бюджет</w:t>
            </w:r>
          </w:p>
        </w:tc>
        <w:tc>
          <w:tcPr>
            <w:tcW w:w="755"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p w:rsidR="00FE49CD" w:rsidRPr="00074EE3" w:rsidRDefault="00FE49CD" w:rsidP="009255A3">
            <w:pPr>
              <w:spacing w:after="0" w:line="240" w:lineRule="auto"/>
              <w:jc w:val="center"/>
              <w:rPr>
                <w:rFonts w:ascii="Times New Roman" w:eastAsia="Times New Roman" w:hAnsi="Times New Roman" w:cs="Times New Roman"/>
                <w:sz w:val="18"/>
                <w:szCs w:val="18"/>
              </w:rPr>
            </w:pPr>
            <w:proofErr w:type="spellStart"/>
            <w:proofErr w:type="gramStart"/>
            <w:r w:rsidRPr="00074EE3">
              <w:rPr>
                <w:rFonts w:ascii="Times New Roman" w:eastAsia="Times New Roman" w:hAnsi="Times New Roman" w:cs="Times New Roman"/>
                <w:sz w:val="18"/>
                <w:szCs w:val="18"/>
              </w:rPr>
              <w:t>исп</w:t>
            </w:r>
            <w:proofErr w:type="spellEnd"/>
            <w:proofErr w:type="gramEnd"/>
          </w:p>
        </w:tc>
      </w:tr>
      <w:tr w:rsidR="00074EE3" w:rsidRPr="00074EE3" w:rsidTr="00FE49CD">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 xml:space="preserve">ГП </w:t>
            </w:r>
            <w:proofErr w:type="spellStart"/>
            <w:r w:rsidRPr="00074EE3">
              <w:rPr>
                <w:rFonts w:ascii="Times New Roman" w:eastAsia="Times New Roman" w:hAnsi="Times New Roman" w:cs="Times New Roman"/>
                <w:sz w:val="20"/>
                <w:szCs w:val="20"/>
              </w:rPr>
              <w:t>ЧО</w:t>
            </w:r>
            <w:proofErr w:type="gramStart"/>
            <w:r w:rsidRPr="00074EE3">
              <w:rPr>
                <w:rFonts w:ascii="Times New Roman" w:eastAsia="Times New Roman" w:hAnsi="Times New Roman" w:cs="Times New Roman"/>
                <w:sz w:val="20"/>
                <w:szCs w:val="20"/>
              </w:rPr>
              <w:t>«р</w:t>
            </w:r>
            <w:proofErr w:type="gramEnd"/>
            <w:r w:rsidRPr="00074EE3">
              <w:rPr>
                <w:rFonts w:ascii="Times New Roman" w:eastAsia="Times New Roman" w:hAnsi="Times New Roman" w:cs="Times New Roman"/>
                <w:sz w:val="20"/>
                <w:szCs w:val="20"/>
              </w:rPr>
              <w:t>азвитие</w:t>
            </w:r>
            <w:proofErr w:type="spellEnd"/>
            <w:r w:rsidRPr="00074EE3">
              <w:rPr>
                <w:rFonts w:ascii="Times New Roman" w:eastAsia="Times New Roman" w:hAnsi="Times New Roman" w:cs="Times New Roman"/>
                <w:sz w:val="20"/>
                <w:szCs w:val="20"/>
              </w:rPr>
              <w:t xml:space="preserve"> социальной защиты населения Челябинской  области на 2017-2019</w:t>
            </w:r>
            <w:r w:rsidR="0029035E" w:rsidRPr="00074EE3">
              <w:rPr>
                <w:rFonts w:ascii="Times New Roman" w:eastAsia="Times New Roman" w:hAnsi="Times New Roman" w:cs="Times New Roman"/>
                <w:sz w:val="20"/>
                <w:szCs w:val="20"/>
              </w:rPr>
              <w:t>г.г.»</w:t>
            </w:r>
          </w:p>
        </w:tc>
        <w:tc>
          <w:tcPr>
            <w:tcW w:w="851" w:type="dxa"/>
            <w:tcBorders>
              <w:top w:val="nil"/>
              <w:left w:val="nil"/>
              <w:bottom w:val="single" w:sz="8" w:space="0" w:color="auto"/>
              <w:right w:val="nil"/>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107,3</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107,3</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107,3</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107.3</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r>
      <w:tr w:rsidR="00074EE3" w:rsidRPr="00074EE3" w:rsidTr="00FE49CD">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 xml:space="preserve">ГП ЧО </w:t>
            </w:r>
            <w:r w:rsidR="0029035E" w:rsidRPr="00074EE3">
              <w:rPr>
                <w:rFonts w:ascii="Times New Roman" w:eastAsia="Times New Roman" w:hAnsi="Times New Roman" w:cs="Times New Roman"/>
                <w:sz w:val="20"/>
                <w:szCs w:val="20"/>
              </w:rPr>
              <w:t xml:space="preserve">«Управление </w:t>
            </w:r>
            <w:proofErr w:type="spellStart"/>
            <w:r w:rsidR="0029035E" w:rsidRPr="00074EE3">
              <w:rPr>
                <w:rFonts w:ascii="Times New Roman" w:eastAsia="Times New Roman" w:hAnsi="Times New Roman" w:cs="Times New Roman"/>
                <w:sz w:val="20"/>
                <w:szCs w:val="20"/>
              </w:rPr>
              <w:t>госуд</w:t>
            </w:r>
            <w:proofErr w:type="spellEnd"/>
            <w:r w:rsidR="0029035E" w:rsidRPr="00074EE3">
              <w:rPr>
                <w:rFonts w:ascii="Times New Roman" w:eastAsia="Times New Roman" w:hAnsi="Times New Roman" w:cs="Times New Roman"/>
                <w:sz w:val="20"/>
                <w:szCs w:val="20"/>
              </w:rPr>
              <w:t xml:space="preserve"> финансами и </w:t>
            </w:r>
            <w:proofErr w:type="spellStart"/>
            <w:r w:rsidR="0029035E" w:rsidRPr="00074EE3">
              <w:rPr>
                <w:rFonts w:ascii="Times New Roman" w:eastAsia="Times New Roman" w:hAnsi="Times New Roman" w:cs="Times New Roman"/>
                <w:sz w:val="20"/>
                <w:szCs w:val="20"/>
              </w:rPr>
              <w:t>гос</w:t>
            </w:r>
            <w:proofErr w:type="spellEnd"/>
            <w:r w:rsidR="0029035E" w:rsidRPr="00074EE3">
              <w:rPr>
                <w:rFonts w:ascii="Times New Roman" w:eastAsia="Times New Roman" w:hAnsi="Times New Roman" w:cs="Times New Roman"/>
                <w:sz w:val="20"/>
                <w:szCs w:val="20"/>
              </w:rPr>
              <w:t xml:space="preserve"> долгом</w:t>
            </w:r>
            <w:r w:rsidRPr="00074EE3">
              <w:rPr>
                <w:rFonts w:ascii="Times New Roman" w:eastAsia="Times New Roman" w:hAnsi="Times New Roman" w:cs="Times New Roman"/>
                <w:sz w:val="20"/>
                <w:szCs w:val="20"/>
              </w:rPr>
              <w:t xml:space="preserve">в </w:t>
            </w:r>
            <w:r w:rsidR="0029035E" w:rsidRPr="00074EE3">
              <w:rPr>
                <w:rFonts w:ascii="Times New Roman" w:eastAsia="Times New Roman" w:hAnsi="Times New Roman" w:cs="Times New Roman"/>
                <w:sz w:val="20"/>
                <w:szCs w:val="20"/>
              </w:rPr>
              <w:t xml:space="preserve">Челябинской </w:t>
            </w:r>
            <w:r w:rsidRPr="00074EE3">
              <w:rPr>
                <w:rFonts w:ascii="Times New Roman" w:eastAsia="Times New Roman" w:hAnsi="Times New Roman" w:cs="Times New Roman"/>
                <w:sz w:val="20"/>
                <w:szCs w:val="20"/>
              </w:rPr>
              <w:t>области  на 2017-2019</w:t>
            </w:r>
            <w:r w:rsidR="0029035E" w:rsidRPr="00074EE3">
              <w:rPr>
                <w:rFonts w:ascii="Times New Roman" w:eastAsia="Times New Roman" w:hAnsi="Times New Roman" w:cs="Times New Roman"/>
                <w:sz w:val="20"/>
                <w:szCs w:val="20"/>
              </w:rPr>
              <w:t>год</w:t>
            </w:r>
            <w:r w:rsidRPr="00074EE3">
              <w:rPr>
                <w:rFonts w:ascii="Times New Roman" w:eastAsia="Times New Roman" w:hAnsi="Times New Roman" w:cs="Times New Roman"/>
                <w:sz w:val="20"/>
                <w:szCs w:val="20"/>
              </w:rPr>
              <w:t>ы</w:t>
            </w:r>
            <w:r w:rsidR="0029035E" w:rsidRPr="00074EE3">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1273,0</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1273,0</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1273,0</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1273,0</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E49CD"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29035E" w:rsidP="009255A3">
            <w:pPr>
              <w:spacing w:after="0" w:line="240" w:lineRule="auto"/>
              <w:jc w:val="center"/>
              <w:rPr>
                <w:rFonts w:ascii="Times New Roman" w:eastAsia="Times New Roman" w:hAnsi="Times New Roman" w:cs="Times New Roman"/>
                <w:sz w:val="18"/>
                <w:szCs w:val="18"/>
              </w:rPr>
            </w:pP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ГП ЧО «Обеспечение общественного порядка и противодействия преступности в Челябинской области на 2016-2019</w:t>
            </w:r>
          </w:p>
        </w:tc>
        <w:tc>
          <w:tcPr>
            <w:tcW w:w="851" w:type="dxa"/>
            <w:tcBorders>
              <w:top w:val="nil"/>
              <w:left w:val="nil"/>
              <w:bottom w:val="single" w:sz="8" w:space="0" w:color="auto"/>
              <w:right w:val="nil"/>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189,0</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189,0</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189,0</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1005</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189,0</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29035E" w:rsidP="009255A3">
            <w:pPr>
              <w:spacing w:after="0" w:line="240" w:lineRule="auto"/>
              <w:rPr>
                <w:rFonts w:ascii="Times New Roman" w:eastAsia="Times New Roman" w:hAnsi="Times New Roman" w:cs="Times New Roman"/>
                <w:sz w:val="18"/>
                <w:szCs w:val="18"/>
              </w:rPr>
            </w:pP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Реализация приоритетного  проекта «Формирование комфортной городской среды</w:t>
            </w:r>
            <w:r w:rsidR="0029035E" w:rsidRPr="00074EE3">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774,6</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774,6</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774.</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774,6</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center"/>
              <w:rPr>
                <w:rFonts w:ascii="Times New Roman" w:eastAsia="Times New Roman" w:hAnsi="Times New Roman" w:cs="Times New Roman"/>
                <w:sz w:val="18"/>
                <w:szCs w:val="18"/>
              </w:rPr>
            </w:pP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29035E" w:rsidP="009255A3">
            <w:pPr>
              <w:spacing w:after="0" w:line="240" w:lineRule="auto"/>
              <w:jc w:val="center"/>
              <w:rPr>
                <w:rFonts w:ascii="Times New Roman" w:eastAsia="Times New Roman" w:hAnsi="Times New Roman" w:cs="Times New Roman"/>
                <w:sz w:val="18"/>
                <w:szCs w:val="18"/>
              </w:rPr>
            </w:pP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both"/>
              <w:rPr>
                <w:rFonts w:ascii="Times New Roman" w:eastAsia="Times New Roman" w:hAnsi="Times New Roman" w:cs="Times New Roman"/>
                <w:sz w:val="20"/>
                <w:szCs w:val="20"/>
              </w:rPr>
            </w:pPr>
            <w:proofErr w:type="spellStart"/>
            <w:r w:rsidRPr="00074EE3">
              <w:rPr>
                <w:rFonts w:ascii="Times New Roman" w:eastAsia="Times New Roman" w:hAnsi="Times New Roman" w:cs="Times New Roman"/>
                <w:sz w:val="20"/>
                <w:szCs w:val="20"/>
              </w:rPr>
              <w:t>РП</w:t>
            </w:r>
            <w:proofErr w:type="gramStart"/>
            <w:r w:rsidR="0029035E" w:rsidRPr="00074EE3">
              <w:rPr>
                <w:rFonts w:ascii="Times New Roman" w:eastAsia="Times New Roman" w:hAnsi="Times New Roman" w:cs="Times New Roman"/>
                <w:sz w:val="20"/>
                <w:szCs w:val="20"/>
              </w:rPr>
              <w:t>«</w:t>
            </w:r>
            <w:r w:rsidRPr="00074EE3">
              <w:rPr>
                <w:rFonts w:ascii="Times New Roman" w:eastAsia="Times New Roman" w:hAnsi="Times New Roman" w:cs="Times New Roman"/>
                <w:sz w:val="20"/>
                <w:szCs w:val="20"/>
              </w:rPr>
              <w:t>О</w:t>
            </w:r>
            <w:proofErr w:type="gramEnd"/>
            <w:r w:rsidRPr="00074EE3">
              <w:rPr>
                <w:rFonts w:ascii="Times New Roman" w:eastAsia="Times New Roman" w:hAnsi="Times New Roman" w:cs="Times New Roman"/>
                <w:sz w:val="20"/>
                <w:szCs w:val="20"/>
              </w:rPr>
              <w:t>беспечение</w:t>
            </w:r>
            <w:proofErr w:type="spellEnd"/>
            <w:r w:rsidRPr="00074EE3">
              <w:rPr>
                <w:rFonts w:ascii="Times New Roman" w:eastAsia="Times New Roman" w:hAnsi="Times New Roman" w:cs="Times New Roman"/>
                <w:sz w:val="20"/>
                <w:szCs w:val="20"/>
              </w:rPr>
              <w:t xml:space="preserve"> доступным и комфортным жильём граждан РФ» в Еткульском муниципальном районе на 2014-2020годы</w:t>
            </w:r>
          </w:p>
        </w:tc>
        <w:tc>
          <w:tcPr>
            <w:tcW w:w="851" w:type="dxa"/>
            <w:tcBorders>
              <w:top w:val="nil"/>
              <w:left w:val="nil"/>
              <w:bottom w:val="single" w:sz="8" w:space="0" w:color="auto"/>
              <w:right w:val="nil"/>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110,5</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110,5</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110,5</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29035E" w:rsidP="009255A3">
            <w:pPr>
              <w:spacing w:after="0" w:line="240" w:lineRule="auto"/>
              <w:rPr>
                <w:rFonts w:ascii="Times New Roman" w:eastAsia="Times New Roman" w:hAnsi="Times New Roman" w:cs="Times New Roman"/>
                <w:sz w:val="18"/>
                <w:szCs w:val="18"/>
              </w:rPr>
            </w:pP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29035E" w:rsidP="009255A3">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110,5</w:t>
            </w: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both"/>
              <w:rPr>
                <w:rFonts w:ascii="Times New Roman" w:eastAsia="Times New Roman" w:hAnsi="Times New Roman" w:cs="Times New Roman"/>
                <w:sz w:val="20"/>
                <w:szCs w:val="20"/>
              </w:rPr>
            </w:pPr>
            <w:proofErr w:type="spellStart"/>
            <w:r w:rsidRPr="00074EE3">
              <w:rPr>
                <w:rFonts w:ascii="Times New Roman" w:eastAsia="Times New Roman" w:hAnsi="Times New Roman" w:cs="Times New Roman"/>
                <w:sz w:val="20"/>
                <w:szCs w:val="20"/>
              </w:rPr>
              <w:t>МП</w:t>
            </w:r>
            <w:proofErr w:type="gramStart"/>
            <w:r w:rsidRPr="00074EE3">
              <w:rPr>
                <w:rFonts w:ascii="Times New Roman" w:eastAsia="Times New Roman" w:hAnsi="Times New Roman" w:cs="Times New Roman"/>
                <w:sz w:val="20"/>
                <w:szCs w:val="20"/>
              </w:rPr>
              <w:t>«О</w:t>
            </w:r>
            <w:proofErr w:type="gramEnd"/>
            <w:r w:rsidRPr="00074EE3">
              <w:rPr>
                <w:rFonts w:ascii="Times New Roman" w:eastAsia="Times New Roman" w:hAnsi="Times New Roman" w:cs="Times New Roman"/>
                <w:sz w:val="20"/>
                <w:szCs w:val="20"/>
              </w:rPr>
              <w:t>рганизация</w:t>
            </w:r>
            <w:proofErr w:type="spellEnd"/>
            <w:r w:rsidRPr="00074EE3">
              <w:rPr>
                <w:rFonts w:ascii="Times New Roman" w:eastAsia="Times New Roman" w:hAnsi="Times New Roman" w:cs="Times New Roman"/>
                <w:sz w:val="20"/>
                <w:szCs w:val="20"/>
              </w:rPr>
              <w:t xml:space="preserve"> временного трудоустройства </w:t>
            </w:r>
            <w:r w:rsidR="0029035E" w:rsidRPr="00074EE3">
              <w:rPr>
                <w:rFonts w:ascii="Times New Roman" w:eastAsia="Times New Roman" w:hAnsi="Times New Roman" w:cs="Times New Roman"/>
                <w:sz w:val="20"/>
                <w:szCs w:val="20"/>
              </w:rPr>
              <w:t xml:space="preserve"> несовершеннолетних граждан в возрасте от 14 до 18 лет, в свободное от учёбы </w:t>
            </w:r>
            <w:r w:rsidR="00AE0DA8" w:rsidRPr="00074EE3">
              <w:rPr>
                <w:rFonts w:ascii="Times New Roman" w:eastAsia="Times New Roman" w:hAnsi="Times New Roman" w:cs="Times New Roman"/>
                <w:sz w:val="20"/>
                <w:szCs w:val="20"/>
              </w:rPr>
              <w:t xml:space="preserve"> в </w:t>
            </w:r>
            <w:proofErr w:type="spellStart"/>
            <w:r w:rsidR="00AE0DA8" w:rsidRPr="00074EE3">
              <w:rPr>
                <w:rFonts w:ascii="Times New Roman" w:eastAsia="Times New Roman" w:hAnsi="Times New Roman" w:cs="Times New Roman"/>
                <w:sz w:val="20"/>
                <w:szCs w:val="20"/>
              </w:rPr>
              <w:t>Каратабанском</w:t>
            </w:r>
            <w:proofErr w:type="spellEnd"/>
            <w:r w:rsidRPr="00074EE3">
              <w:rPr>
                <w:rFonts w:ascii="Times New Roman" w:eastAsia="Times New Roman" w:hAnsi="Times New Roman" w:cs="Times New Roman"/>
                <w:sz w:val="20"/>
                <w:szCs w:val="20"/>
              </w:rPr>
              <w:t xml:space="preserve"> сельском поселении </w:t>
            </w:r>
            <w:r w:rsidR="0029035E" w:rsidRPr="00074EE3">
              <w:rPr>
                <w:rFonts w:ascii="Times New Roman" w:eastAsia="Times New Roman" w:hAnsi="Times New Roman" w:cs="Times New Roman"/>
                <w:sz w:val="20"/>
                <w:szCs w:val="20"/>
              </w:rPr>
              <w:t>на 201</w:t>
            </w:r>
            <w:r w:rsidRPr="00074EE3">
              <w:rPr>
                <w:rFonts w:ascii="Times New Roman" w:eastAsia="Times New Roman" w:hAnsi="Times New Roman" w:cs="Times New Roman"/>
                <w:sz w:val="20"/>
                <w:szCs w:val="20"/>
              </w:rPr>
              <w:t>7-2019 годы</w:t>
            </w:r>
            <w:r w:rsidR="0029035E" w:rsidRPr="00074EE3">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211.4</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211,4</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211,4</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211.4</w:t>
            </w: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F818CC"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3E7711" w:rsidP="003E7711">
            <w:pPr>
              <w:spacing w:after="0" w:line="240" w:lineRule="auto"/>
              <w:jc w:val="both"/>
              <w:rPr>
                <w:rFonts w:ascii="Times New Roman" w:eastAsia="Times New Roman" w:hAnsi="Times New Roman" w:cs="Times New Roman"/>
                <w:sz w:val="20"/>
                <w:szCs w:val="20"/>
              </w:rPr>
            </w:pPr>
            <w:proofErr w:type="spellStart"/>
            <w:r w:rsidRPr="00074EE3">
              <w:rPr>
                <w:rFonts w:ascii="Times New Roman" w:eastAsia="Times New Roman" w:hAnsi="Times New Roman" w:cs="Times New Roman"/>
                <w:sz w:val="20"/>
                <w:szCs w:val="20"/>
              </w:rPr>
              <w:lastRenderedPageBreak/>
              <w:t>МП</w:t>
            </w:r>
            <w:proofErr w:type="gramStart"/>
            <w:r w:rsidR="0029035E" w:rsidRPr="00074EE3">
              <w:rPr>
                <w:rFonts w:ascii="Times New Roman" w:eastAsia="Times New Roman" w:hAnsi="Times New Roman" w:cs="Times New Roman"/>
                <w:sz w:val="20"/>
                <w:szCs w:val="20"/>
              </w:rPr>
              <w:t>«</w:t>
            </w:r>
            <w:r w:rsidRPr="00074EE3">
              <w:rPr>
                <w:rFonts w:ascii="Times New Roman" w:eastAsia="Times New Roman" w:hAnsi="Times New Roman" w:cs="Times New Roman"/>
                <w:sz w:val="20"/>
                <w:szCs w:val="20"/>
              </w:rPr>
              <w:t>О</w:t>
            </w:r>
            <w:proofErr w:type="gramEnd"/>
            <w:r w:rsidRPr="00074EE3">
              <w:rPr>
                <w:rFonts w:ascii="Times New Roman" w:eastAsia="Times New Roman" w:hAnsi="Times New Roman" w:cs="Times New Roman"/>
                <w:sz w:val="20"/>
                <w:szCs w:val="20"/>
              </w:rPr>
              <w:t>бспечение</w:t>
            </w:r>
            <w:proofErr w:type="spellEnd"/>
            <w:r w:rsidRPr="00074EE3">
              <w:rPr>
                <w:rFonts w:ascii="Times New Roman" w:eastAsia="Times New Roman" w:hAnsi="Times New Roman" w:cs="Times New Roman"/>
                <w:sz w:val="20"/>
                <w:szCs w:val="20"/>
              </w:rPr>
              <w:t xml:space="preserve"> повышения эффективности управления в сферах  ЖКХ, благоустройства территорий и содержание  дорожного фонда  Еткульского муниципального района  на 2017-2019годы</w:t>
            </w:r>
            <w:r w:rsidR="0029035E" w:rsidRPr="00074EE3">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2359,8</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2359,8</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2309,7</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97,8%</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2309,7</w:t>
            </w: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97,8%</w:t>
            </w: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B378B1"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МП «Р</w:t>
            </w:r>
            <w:r w:rsidR="003E7711" w:rsidRPr="00074EE3">
              <w:rPr>
                <w:rFonts w:ascii="Times New Roman" w:eastAsia="Times New Roman" w:hAnsi="Times New Roman" w:cs="Times New Roman"/>
                <w:sz w:val="20"/>
                <w:szCs w:val="20"/>
              </w:rPr>
              <w:t>азвитие муниципального управления»</w:t>
            </w:r>
            <w:r w:rsidR="0029035E" w:rsidRPr="00074EE3">
              <w:rPr>
                <w:rFonts w:ascii="Times New Roman" w:eastAsia="Times New Roman" w:hAnsi="Times New Roman" w:cs="Times New Roman"/>
                <w:sz w:val="20"/>
                <w:szCs w:val="20"/>
              </w:rPr>
              <w:t xml:space="preserve"> Каратабанского сельског</w:t>
            </w:r>
            <w:r w:rsidR="003E7711" w:rsidRPr="00074EE3">
              <w:rPr>
                <w:rFonts w:ascii="Times New Roman" w:eastAsia="Times New Roman" w:hAnsi="Times New Roman" w:cs="Times New Roman"/>
                <w:sz w:val="20"/>
                <w:szCs w:val="20"/>
              </w:rPr>
              <w:t>о поселения на 2017-2019годы</w:t>
            </w:r>
            <w:r w:rsidR="0029035E" w:rsidRPr="00074EE3">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2899,0</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2899,0</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2884,5</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99,5%</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 xml:space="preserve">     -</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2884,5</w:t>
            </w: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99,5%</w:t>
            </w: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both"/>
              <w:rPr>
                <w:rFonts w:ascii="Times New Roman" w:eastAsia="Times New Roman" w:hAnsi="Times New Roman" w:cs="Times New Roman"/>
                <w:sz w:val="20"/>
                <w:szCs w:val="20"/>
              </w:rPr>
            </w:pPr>
            <w:proofErr w:type="spellStart"/>
            <w:r w:rsidRPr="00074EE3">
              <w:rPr>
                <w:rFonts w:ascii="Times New Roman" w:eastAsia="Times New Roman" w:hAnsi="Times New Roman" w:cs="Times New Roman"/>
                <w:sz w:val="20"/>
                <w:szCs w:val="20"/>
              </w:rPr>
              <w:t>МП</w:t>
            </w:r>
            <w:proofErr w:type="gramStart"/>
            <w:r w:rsidR="00F05F40" w:rsidRPr="00074EE3">
              <w:rPr>
                <w:rFonts w:ascii="Times New Roman" w:eastAsia="Times New Roman" w:hAnsi="Times New Roman" w:cs="Times New Roman"/>
                <w:sz w:val="20"/>
                <w:szCs w:val="20"/>
              </w:rPr>
              <w:t>»</w:t>
            </w:r>
            <w:r w:rsidR="00B378B1" w:rsidRPr="00074EE3">
              <w:rPr>
                <w:rFonts w:ascii="Times New Roman" w:eastAsia="Times New Roman" w:hAnsi="Times New Roman" w:cs="Times New Roman"/>
                <w:sz w:val="20"/>
                <w:szCs w:val="20"/>
              </w:rPr>
              <w:t>Р</w:t>
            </w:r>
            <w:proofErr w:type="gramEnd"/>
            <w:r w:rsidRPr="00074EE3">
              <w:rPr>
                <w:rFonts w:ascii="Times New Roman" w:eastAsia="Times New Roman" w:hAnsi="Times New Roman" w:cs="Times New Roman"/>
                <w:sz w:val="20"/>
                <w:szCs w:val="20"/>
              </w:rPr>
              <w:t>развитие</w:t>
            </w:r>
            <w:proofErr w:type="spellEnd"/>
            <w:r w:rsidRPr="00074EE3">
              <w:rPr>
                <w:rFonts w:ascii="Times New Roman" w:eastAsia="Times New Roman" w:hAnsi="Times New Roman" w:cs="Times New Roman"/>
                <w:sz w:val="20"/>
                <w:szCs w:val="20"/>
              </w:rPr>
              <w:t xml:space="preserve"> культуры </w:t>
            </w:r>
            <w:proofErr w:type="spellStart"/>
            <w:r w:rsidRPr="00074EE3">
              <w:rPr>
                <w:rFonts w:ascii="Times New Roman" w:eastAsia="Times New Roman" w:hAnsi="Times New Roman" w:cs="Times New Roman"/>
                <w:sz w:val="20"/>
                <w:szCs w:val="20"/>
              </w:rPr>
              <w:t>Еткульского</w:t>
            </w:r>
            <w:proofErr w:type="spellEnd"/>
            <w:r w:rsidRPr="00074EE3">
              <w:rPr>
                <w:rFonts w:ascii="Times New Roman" w:eastAsia="Times New Roman" w:hAnsi="Times New Roman" w:cs="Times New Roman"/>
                <w:sz w:val="20"/>
                <w:szCs w:val="20"/>
              </w:rPr>
              <w:t xml:space="preserve"> муниципального р-на на 2017-2019годы</w:t>
            </w:r>
            <w:r w:rsidR="0029035E" w:rsidRPr="00074EE3">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1155,6</w:t>
            </w:r>
          </w:p>
        </w:tc>
        <w:tc>
          <w:tcPr>
            <w:tcW w:w="850"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center"/>
              <w:rPr>
                <w:rFonts w:ascii="Times New Roman" w:eastAsia="Times New Roman" w:hAnsi="Times New Roman" w:cs="Times New Roman"/>
                <w:sz w:val="18"/>
                <w:szCs w:val="18"/>
              </w:rPr>
            </w:pP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1155,6</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1155,6</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1155,6</w:t>
            </w:r>
          </w:p>
        </w:tc>
        <w:tc>
          <w:tcPr>
            <w:tcW w:w="755" w:type="dxa"/>
            <w:tcBorders>
              <w:top w:val="nil"/>
              <w:left w:val="nil"/>
              <w:bottom w:val="single" w:sz="8" w:space="0" w:color="auto"/>
              <w:right w:val="single" w:sz="8" w:space="0" w:color="auto"/>
            </w:tcBorders>
            <w:shd w:val="clear" w:color="auto" w:fill="auto"/>
            <w:vAlign w:val="bottom"/>
          </w:tcPr>
          <w:p w:rsidR="0029035E" w:rsidRPr="00074EE3" w:rsidRDefault="003E7711"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3E7711" w:rsidRPr="00074EE3" w:rsidRDefault="00B378B1"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МП «О</w:t>
            </w:r>
            <w:r w:rsidR="003E7711" w:rsidRPr="00074EE3">
              <w:rPr>
                <w:rFonts w:ascii="Times New Roman" w:eastAsia="Times New Roman" w:hAnsi="Times New Roman" w:cs="Times New Roman"/>
                <w:sz w:val="20"/>
                <w:szCs w:val="20"/>
              </w:rPr>
              <w:t>рганизация досуга и  предоставление услуг</w:t>
            </w:r>
            <w:r w:rsidR="003E3FAE" w:rsidRPr="00074EE3">
              <w:rPr>
                <w:rFonts w:ascii="Times New Roman" w:eastAsia="Times New Roman" w:hAnsi="Times New Roman" w:cs="Times New Roman"/>
                <w:sz w:val="20"/>
                <w:szCs w:val="20"/>
              </w:rPr>
              <w:t xml:space="preserve"> организаций культуры Каратабанского сельского поселения « на 2017-2019 годы</w:t>
            </w:r>
          </w:p>
        </w:tc>
        <w:tc>
          <w:tcPr>
            <w:tcW w:w="851" w:type="dxa"/>
            <w:tcBorders>
              <w:top w:val="nil"/>
              <w:left w:val="nil"/>
              <w:bottom w:val="single" w:sz="8" w:space="0" w:color="auto"/>
              <w:right w:val="nil"/>
            </w:tcBorders>
            <w:shd w:val="clear" w:color="auto" w:fill="auto"/>
            <w:vAlign w:val="center"/>
          </w:tcPr>
          <w:p w:rsidR="003E7711"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1450,5</w:t>
            </w:r>
          </w:p>
        </w:tc>
        <w:tc>
          <w:tcPr>
            <w:tcW w:w="850" w:type="dxa"/>
            <w:tcBorders>
              <w:top w:val="nil"/>
              <w:left w:val="single" w:sz="8" w:space="0" w:color="auto"/>
              <w:bottom w:val="single" w:sz="8" w:space="0" w:color="auto"/>
              <w:right w:val="single" w:sz="8" w:space="0" w:color="auto"/>
            </w:tcBorders>
            <w:shd w:val="clear" w:color="auto" w:fill="auto"/>
            <w:vAlign w:val="center"/>
          </w:tcPr>
          <w:p w:rsidR="003E7711"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3E7711"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1450,6</w:t>
            </w:r>
          </w:p>
        </w:tc>
        <w:tc>
          <w:tcPr>
            <w:tcW w:w="850" w:type="dxa"/>
            <w:tcBorders>
              <w:top w:val="nil"/>
              <w:left w:val="nil"/>
              <w:bottom w:val="single" w:sz="8" w:space="0" w:color="auto"/>
              <w:right w:val="single" w:sz="8" w:space="0" w:color="auto"/>
            </w:tcBorders>
            <w:shd w:val="clear" w:color="auto" w:fill="auto"/>
            <w:vAlign w:val="center"/>
          </w:tcPr>
          <w:p w:rsidR="003E7711"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1450,6</w:t>
            </w:r>
          </w:p>
        </w:tc>
        <w:tc>
          <w:tcPr>
            <w:tcW w:w="709" w:type="dxa"/>
            <w:tcBorders>
              <w:top w:val="nil"/>
              <w:left w:val="nil"/>
              <w:bottom w:val="single" w:sz="8" w:space="0" w:color="auto"/>
              <w:right w:val="single" w:sz="8" w:space="0" w:color="auto"/>
            </w:tcBorders>
            <w:shd w:val="clear" w:color="auto" w:fill="auto"/>
            <w:noWrap/>
            <w:vAlign w:val="center"/>
          </w:tcPr>
          <w:p w:rsidR="003E7711"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3E7711" w:rsidRPr="00074EE3" w:rsidRDefault="003E3FAE"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3E7711"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3E7711"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1450.6</w:t>
            </w:r>
          </w:p>
        </w:tc>
        <w:tc>
          <w:tcPr>
            <w:tcW w:w="755" w:type="dxa"/>
            <w:tcBorders>
              <w:top w:val="nil"/>
              <w:left w:val="nil"/>
              <w:bottom w:val="single" w:sz="8" w:space="0" w:color="auto"/>
              <w:right w:val="single" w:sz="8" w:space="0" w:color="auto"/>
            </w:tcBorders>
            <w:shd w:val="clear" w:color="auto" w:fill="auto"/>
            <w:vAlign w:val="bottom"/>
          </w:tcPr>
          <w:p w:rsidR="003E7711"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both"/>
              <w:rPr>
                <w:rFonts w:ascii="Times New Roman" w:eastAsia="Times New Roman" w:hAnsi="Times New Roman" w:cs="Times New Roman"/>
                <w:sz w:val="20"/>
                <w:szCs w:val="20"/>
              </w:rPr>
            </w:pPr>
            <w:proofErr w:type="spellStart"/>
            <w:r w:rsidRPr="00074EE3">
              <w:rPr>
                <w:rFonts w:ascii="Times New Roman" w:eastAsia="Times New Roman" w:hAnsi="Times New Roman" w:cs="Times New Roman"/>
                <w:sz w:val="20"/>
                <w:szCs w:val="20"/>
              </w:rPr>
              <w:t>МП</w:t>
            </w:r>
            <w:proofErr w:type="gramStart"/>
            <w:r w:rsidRPr="00074EE3">
              <w:rPr>
                <w:rFonts w:ascii="Times New Roman" w:eastAsia="Times New Roman" w:hAnsi="Times New Roman" w:cs="Times New Roman"/>
                <w:sz w:val="20"/>
                <w:szCs w:val="20"/>
              </w:rPr>
              <w:t>«П</w:t>
            </w:r>
            <w:proofErr w:type="gramEnd"/>
            <w:r w:rsidRPr="00074EE3">
              <w:rPr>
                <w:rFonts w:ascii="Times New Roman" w:eastAsia="Times New Roman" w:hAnsi="Times New Roman" w:cs="Times New Roman"/>
                <w:sz w:val="20"/>
                <w:szCs w:val="20"/>
              </w:rPr>
              <w:t>ожарная</w:t>
            </w:r>
            <w:proofErr w:type="spellEnd"/>
            <w:r w:rsidRPr="00074EE3">
              <w:rPr>
                <w:rFonts w:ascii="Times New Roman" w:eastAsia="Times New Roman" w:hAnsi="Times New Roman" w:cs="Times New Roman"/>
                <w:sz w:val="20"/>
                <w:szCs w:val="20"/>
              </w:rPr>
              <w:t xml:space="preserve"> безопасность на территории Каратабанского сельского поселения Еткульского муниципального р-на на 2017-2019</w:t>
            </w:r>
          </w:p>
        </w:tc>
        <w:tc>
          <w:tcPr>
            <w:tcW w:w="851" w:type="dxa"/>
            <w:tcBorders>
              <w:top w:val="nil"/>
              <w:left w:val="nil"/>
              <w:bottom w:val="single" w:sz="8" w:space="0" w:color="auto"/>
              <w:right w:val="nil"/>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340,7</w:t>
            </w:r>
          </w:p>
        </w:tc>
        <w:tc>
          <w:tcPr>
            <w:tcW w:w="850" w:type="dxa"/>
            <w:tcBorders>
              <w:top w:val="nil"/>
              <w:left w:val="single" w:sz="8" w:space="0" w:color="auto"/>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340,7</w:t>
            </w:r>
          </w:p>
        </w:tc>
        <w:tc>
          <w:tcPr>
            <w:tcW w:w="850" w:type="dxa"/>
            <w:tcBorders>
              <w:top w:val="nil"/>
              <w:left w:val="nil"/>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338,9</w:t>
            </w:r>
          </w:p>
        </w:tc>
        <w:tc>
          <w:tcPr>
            <w:tcW w:w="709" w:type="dxa"/>
            <w:tcBorders>
              <w:top w:val="nil"/>
              <w:left w:val="nil"/>
              <w:bottom w:val="single" w:sz="8" w:space="0" w:color="auto"/>
              <w:right w:val="single" w:sz="8" w:space="0" w:color="auto"/>
            </w:tcBorders>
            <w:shd w:val="clear" w:color="auto" w:fill="auto"/>
            <w:noWrap/>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99,5%</w:t>
            </w:r>
          </w:p>
        </w:tc>
        <w:tc>
          <w:tcPr>
            <w:tcW w:w="851" w:type="dxa"/>
            <w:tcBorders>
              <w:top w:val="nil"/>
              <w:left w:val="nil"/>
              <w:bottom w:val="single" w:sz="8" w:space="0" w:color="auto"/>
              <w:right w:val="single" w:sz="8" w:space="0" w:color="auto"/>
            </w:tcBorders>
            <w:shd w:val="clear" w:color="auto" w:fill="auto"/>
            <w:noWrap/>
            <w:vAlign w:val="center"/>
          </w:tcPr>
          <w:p w:rsidR="003E3FAE" w:rsidRPr="00074EE3" w:rsidRDefault="003E3FAE"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338,9</w:t>
            </w:r>
          </w:p>
        </w:tc>
        <w:tc>
          <w:tcPr>
            <w:tcW w:w="755" w:type="dxa"/>
            <w:tcBorders>
              <w:top w:val="nil"/>
              <w:left w:val="nil"/>
              <w:bottom w:val="single" w:sz="8" w:space="0" w:color="auto"/>
              <w:right w:val="single" w:sz="8" w:space="0" w:color="auto"/>
            </w:tcBorders>
            <w:shd w:val="clear" w:color="auto" w:fill="auto"/>
            <w:vAlign w:val="bottom"/>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99,5%</w:t>
            </w:r>
          </w:p>
        </w:tc>
      </w:tr>
      <w:tr w:rsidR="00074EE3" w:rsidRPr="00074EE3" w:rsidTr="00FE49C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 xml:space="preserve">МП «Благоустройство территории </w:t>
            </w:r>
            <w:proofErr w:type="spellStart"/>
            <w:r w:rsidRPr="00074EE3">
              <w:rPr>
                <w:rFonts w:ascii="Times New Roman" w:eastAsia="Times New Roman" w:hAnsi="Times New Roman" w:cs="Times New Roman"/>
                <w:sz w:val="20"/>
                <w:szCs w:val="20"/>
              </w:rPr>
              <w:t>Каратабанского</w:t>
            </w:r>
            <w:proofErr w:type="spellEnd"/>
            <w:r w:rsidRPr="00074EE3">
              <w:rPr>
                <w:rFonts w:ascii="Times New Roman" w:eastAsia="Times New Roman" w:hAnsi="Times New Roman" w:cs="Times New Roman"/>
                <w:sz w:val="20"/>
                <w:szCs w:val="20"/>
              </w:rPr>
              <w:t xml:space="preserve"> сельского поселения </w:t>
            </w:r>
            <w:proofErr w:type="spellStart"/>
            <w:r w:rsidRPr="00074EE3">
              <w:rPr>
                <w:rFonts w:ascii="Times New Roman" w:eastAsia="Times New Roman" w:hAnsi="Times New Roman" w:cs="Times New Roman"/>
                <w:sz w:val="20"/>
                <w:szCs w:val="20"/>
              </w:rPr>
              <w:t>Еткульского</w:t>
            </w:r>
            <w:proofErr w:type="spellEnd"/>
            <w:r w:rsidRPr="00074EE3">
              <w:rPr>
                <w:rFonts w:ascii="Times New Roman" w:eastAsia="Times New Roman" w:hAnsi="Times New Roman" w:cs="Times New Roman"/>
                <w:sz w:val="20"/>
                <w:szCs w:val="20"/>
              </w:rPr>
              <w:t xml:space="preserve"> муниципального р-на на 2017-2019</w:t>
            </w:r>
          </w:p>
        </w:tc>
        <w:tc>
          <w:tcPr>
            <w:tcW w:w="851" w:type="dxa"/>
            <w:tcBorders>
              <w:top w:val="nil"/>
              <w:left w:val="nil"/>
              <w:bottom w:val="single" w:sz="8" w:space="0" w:color="auto"/>
              <w:right w:val="nil"/>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721,4</w:t>
            </w:r>
          </w:p>
        </w:tc>
        <w:tc>
          <w:tcPr>
            <w:tcW w:w="850" w:type="dxa"/>
            <w:tcBorders>
              <w:top w:val="nil"/>
              <w:left w:val="single" w:sz="8" w:space="0" w:color="auto"/>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721,4</w:t>
            </w:r>
          </w:p>
        </w:tc>
        <w:tc>
          <w:tcPr>
            <w:tcW w:w="850" w:type="dxa"/>
            <w:tcBorders>
              <w:top w:val="nil"/>
              <w:left w:val="nil"/>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721,4</w:t>
            </w:r>
          </w:p>
        </w:tc>
        <w:tc>
          <w:tcPr>
            <w:tcW w:w="709" w:type="dxa"/>
            <w:tcBorders>
              <w:top w:val="nil"/>
              <w:left w:val="nil"/>
              <w:bottom w:val="single" w:sz="8" w:space="0" w:color="auto"/>
              <w:right w:val="single" w:sz="8" w:space="0" w:color="auto"/>
            </w:tcBorders>
            <w:shd w:val="clear" w:color="auto" w:fill="auto"/>
            <w:noWrap/>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c>
          <w:tcPr>
            <w:tcW w:w="851" w:type="dxa"/>
            <w:tcBorders>
              <w:top w:val="nil"/>
              <w:left w:val="nil"/>
              <w:bottom w:val="single" w:sz="8" w:space="0" w:color="auto"/>
              <w:right w:val="single" w:sz="8" w:space="0" w:color="auto"/>
            </w:tcBorders>
            <w:shd w:val="clear" w:color="auto" w:fill="auto"/>
            <w:noWrap/>
            <w:vAlign w:val="center"/>
          </w:tcPr>
          <w:p w:rsidR="003E3FAE" w:rsidRPr="00074EE3" w:rsidRDefault="003E3FAE" w:rsidP="009255A3">
            <w:pPr>
              <w:spacing w:after="0" w:line="240" w:lineRule="auto"/>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721,4</w:t>
            </w:r>
          </w:p>
        </w:tc>
        <w:tc>
          <w:tcPr>
            <w:tcW w:w="755" w:type="dxa"/>
            <w:tcBorders>
              <w:top w:val="nil"/>
              <w:left w:val="nil"/>
              <w:bottom w:val="single" w:sz="8" w:space="0" w:color="auto"/>
              <w:right w:val="single" w:sz="8" w:space="0" w:color="auto"/>
            </w:tcBorders>
            <w:shd w:val="clear" w:color="auto" w:fill="auto"/>
            <w:vAlign w:val="bottom"/>
          </w:tcPr>
          <w:p w:rsidR="003E3FAE" w:rsidRPr="00074EE3" w:rsidRDefault="003E3FAE" w:rsidP="009255A3">
            <w:pPr>
              <w:spacing w:after="0" w:line="240" w:lineRule="auto"/>
              <w:jc w:val="center"/>
              <w:rPr>
                <w:rFonts w:ascii="Times New Roman" w:eastAsia="Times New Roman" w:hAnsi="Times New Roman" w:cs="Times New Roman"/>
                <w:sz w:val="18"/>
                <w:szCs w:val="18"/>
              </w:rPr>
            </w:pPr>
            <w:r w:rsidRPr="00074EE3">
              <w:rPr>
                <w:rFonts w:ascii="Times New Roman" w:eastAsia="Times New Roman" w:hAnsi="Times New Roman" w:cs="Times New Roman"/>
                <w:sz w:val="18"/>
                <w:szCs w:val="18"/>
              </w:rPr>
              <w:t>100%</w:t>
            </w:r>
          </w:p>
        </w:tc>
      </w:tr>
      <w:tr w:rsidR="00074EE3" w:rsidRPr="00074EE3" w:rsidTr="00FE49CD">
        <w:trPr>
          <w:trHeight w:val="58"/>
        </w:trPr>
        <w:tc>
          <w:tcPr>
            <w:tcW w:w="3261" w:type="dxa"/>
            <w:tcBorders>
              <w:top w:val="nil"/>
              <w:left w:val="single" w:sz="8" w:space="0" w:color="auto"/>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bCs/>
                <w:sz w:val="20"/>
                <w:szCs w:val="20"/>
              </w:rPr>
            </w:pPr>
            <w:proofErr w:type="spellStart"/>
            <w:r w:rsidRPr="00074EE3">
              <w:rPr>
                <w:rFonts w:ascii="Times New Roman" w:eastAsia="Times New Roman" w:hAnsi="Times New Roman" w:cs="Times New Roman"/>
                <w:bCs/>
                <w:sz w:val="20"/>
                <w:szCs w:val="20"/>
              </w:rPr>
              <w:t>МП</w:t>
            </w:r>
            <w:proofErr w:type="gramStart"/>
            <w:r w:rsidR="003E7711" w:rsidRPr="00074EE3">
              <w:rPr>
                <w:rFonts w:ascii="Times New Roman" w:eastAsia="Times New Roman" w:hAnsi="Times New Roman" w:cs="Times New Roman"/>
                <w:bCs/>
                <w:sz w:val="20"/>
                <w:szCs w:val="20"/>
              </w:rPr>
              <w:t>«</w:t>
            </w:r>
            <w:r w:rsidR="00B378B1" w:rsidRPr="00074EE3">
              <w:rPr>
                <w:rFonts w:ascii="Times New Roman" w:eastAsia="Times New Roman" w:hAnsi="Times New Roman" w:cs="Times New Roman"/>
                <w:bCs/>
                <w:sz w:val="20"/>
                <w:szCs w:val="20"/>
              </w:rPr>
              <w:t>Р</w:t>
            </w:r>
            <w:proofErr w:type="gramEnd"/>
            <w:r w:rsidRPr="00074EE3">
              <w:rPr>
                <w:rFonts w:ascii="Times New Roman" w:eastAsia="Times New Roman" w:hAnsi="Times New Roman" w:cs="Times New Roman"/>
                <w:bCs/>
                <w:sz w:val="20"/>
                <w:szCs w:val="20"/>
              </w:rPr>
              <w:t>азвитие</w:t>
            </w:r>
            <w:proofErr w:type="spellEnd"/>
            <w:r w:rsidRPr="00074EE3">
              <w:rPr>
                <w:rFonts w:ascii="Times New Roman" w:eastAsia="Times New Roman" w:hAnsi="Times New Roman" w:cs="Times New Roman"/>
                <w:bCs/>
                <w:sz w:val="20"/>
                <w:szCs w:val="20"/>
              </w:rPr>
              <w:t xml:space="preserve"> физической </w:t>
            </w:r>
            <w:r w:rsidR="00617043" w:rsidRPr="00074EE3">
              <w:rPr>
                <w:rFonts w:ascii="Times New Roman" w:eastAsia="Times New Roman" w:hAnsi="Times New Roman" w:cs="Times New Roman"/>
                <w:bCs/>
                <w:sz w:val="20"/>
                <w:szCs w:val="20"/>
              </w:rPr>
              <w:t xml:space="preserve">культуры и массового спорта  в </w:t>
            </w:r>
            <w:proofErr w:type="spellStart"/>
            <w:r w:rsidR="00617043" w:rsidRPr="00074EE3">
              <w:rPr>
                <w:rFonts w:ascii="Times New Roman" w:eastAsia="Times New Roman" w:hAnsi="Times New Roman" w:cs="Times New Roman"/>
                <w:bCs/>
                <w:sz w:val="20"/>
                <w:szCs w:val="20"/>
              </w:rPr>
              <w:t>К</w:t>
            </w:r>
            <w:r w:rsidRPr="00074EE3">
              <w:rPr>
                <w:rFonts w:ascii="Times New Roman" w:eastAsia="Times New Roman" w:hAnsi="Times New Roman" w:cs="Times New Roman"/>
                <w:bCs/>
                <w:sz w:val="20"/>
                <w:szCs w:val="20"/>
              </w:rPr>
              <w:t>аратабанском</w:t>
            </w:r>
            <w:proofErr w:type="spellEnd"/>
            <w:r w:rsidRPr="00074EE3">
              <w:rPr>
                <w:rFonts w:ascii="Times New Roman" w:eastAsia="Times New Roman" w:hAnsi="Times New Roman" w:cs="Times New Roman"/>
                <w:bCs/>
                <w:sz w:val="20"/>
                <w:szCs w:val="20"/>
              </w:rPr>
              <w:t xml:space="preserve"> сельском поселении </w:t>
            </w:r>
            <w:proofErr w:type="spellStart"/>
            <w:r w:rsidRPr="00074EE3">
              <w:rPr>
                <w:rFonts w:ascii="Times New Roman" w:eastAsia="Times New Roman" w:hAnsi="Times New Roman" w:cs="Times New Roman"/>
                <w:bCs/>
                <w:sz w:val="20"/>
                <w:szCs w:val="20"/>
              </w:rPr>
              <w:t>Еткульского</w:t>
            </w:r>
            <w:proofErr w:type="spellEnd"/>
            <w:r w:rsidRPr="00074EE3">
              <w:rPr>
                <w:rFonts w:ascii="Times New Roman" w:eastAsia="Times New Roman" w:hAnsi="Times New Roman" w:cs="Times New Roman"/>
                <w:bCs/>
                <w:sz w:val="20"/>
                <w:szCs w:val="20"/>
              </w:rPr>
              <w:t xml:space="preserve"> муниципального района на 20117-2019годы</w:t>
            </w:r>
            <w:r w:rsidR="0029035E" w:rsidRPr="00074EE3">
              <w:rPr>
                <w:rFonts w:ascii="Times New Roman" w:eastAsia="Times New Roman" w:hAnsi="Times New Roman" w:cs="Times New Roman"/>
                <w:bCs/>
                <w:sz w:val="20"/>
                <w:szCs w:val="20"/>
              </w:rPr>
              <w:t>.»</w:t>
            </w:r>
          </w:p>
        </w:tc>
        <w:tc>
          <w:tcPr>
            <w:tcW w:w="851"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4,4</w:t>
            </w:r>
          </w:p>
        </w:tc>
        <w:tc>
          <w:tcPr>
            <w:tcW w:w="850"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w:t>
            </w:r>
          </w:p>
        </w:tc>
        <w:tc>
          <w:tcPr>
            <w:tcW w:w="851"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4.7</w:t>
            </w:r>
          </w:p>
        </w:tc>
        <w:tc>
          <w:tcPr>
            <w:tcW w:w="850"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4,7</w:t>
            </w:r>
          </w:p>
        </w:tc>
        <w:tc>
          <w:tcPr>
            <w:tcW w:w="709"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100%</w:t>
            </w:r>
          </w:p>
        </w:tc>
        <w:tc>
          <w:tcPr>
            <w:tcW w:w="851"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w:t>
            </w:r>
          </w:p>
        </w:tc>
        <w:tc>
          <w:tcPr>
            <w:tcW w:w="709"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w:t>
            </w:r>
          </w:p>
        </w:tc>
        <w:tc>
          <w:tcPr>
            <w:tcW w:w="850"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4,7</w:t>
            </w:r>
          </w:p>
        </w:tc>
        <w:tc>
          <w:tcPr>
            <w:tcW w:w="755" w:type="dxa"/>
            <w:tcBorders>
              <w:top w:val="nil"/>
              <w:left w:val="nil"/>
              <w:bottom w:val="nil"/>
              <w:right w:val="single" w:sz="8" w:space="0" w:color="auto"/>
            </w:tcBorders>
            <w:shd w:val="clear" w:color="auto" w:fill="auto"/>
            <w:vAlign w:val="center"/>
          </w:tcPr>
          <w:p w:rsidR="0029035E" w:rsidRPr="00074EE3" w:rsidRDefault="003E3FAE"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100%</w:t>
            </w:r>
          </w:p>
        </w:tc>
      </w:tr>
      <w:tr w:rsidR="00074EE3" w:rsidRPr="00074EE3" w:rsidTr="00FE49CD">
        <w:trPr>
          <w:trHeight w:val="58"/>
        </w:trPr>
        <w:tc>
          <w:tcPr>
            <w:tcW w:w="3261" w:type="dxa"/>
            <w:tcBorders>
              <w:top w:val="nil"/>
              <w:left w:val="single" w:sz="8" w:space="0" w:color="auto"/>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851"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sz w:val="20"/>
                <w:szCs w:val="20"/>
              </w:rPr>
            </w:pPr>
          </w:p>
        </w:tc>
        <w:tc>
          <w:tcPr>
            <w:tcW w:w="851"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sz w:val="20"/>
                <w:szCs w:val="20"/>
              </w:rPr>
            </w:pPr>
          </w:p>
        </w:tc>
        <w:tc>
          <w:tcPr>
            <w:tcW w:w="850"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755" w:type="dxa"/>
            <w:tcBorders>
              <w:top w:val="nil"/>
              <w:left w:val="nil"/>
              <w:bottom w:val="single" w:sz="4"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sz w:val="20"/>
                <w:szCs w:val="20"/>
              </w:rPr>
            </w:pPr>
          </w:p>
        </w:tc>
      </w:tr>
      <w:tr w:rsidR="00074EE3" w:rsidRPr="00074EE3" w:rsidTr="00FE49CD">
        <w:trPr>
          <w:trHeight w:val="58"/>
        </w:trPr>
        <w:tc>
          <w:tcPr>
            <w:tcW w:w="3261" w:type="dxa"/>
            <w:tcBorders>
              <w:top w:val="single" w:sz="4" w:space="0" w:color="auto"/>
              <w:left w:val="single" w:sz="8" w:space="0" w:color="auto"/>
              <w:bottom w:val="nil"/>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bCs/>
                <w:sz w:val="24"/>
                <w:szCs w:val="24"/>
              </w:rPr>
            </w:pPr>
            <w:r w:rsidRPr="00074EE3">
              <w:rPr>
                <w:rFonts w:ascii="Times New Roman" w:eastAsia="Times New Roman" w:hAnsi="Times New Roman" w:cs="Times New Roman"/>
                <w:b/>
                <w:bCs/>
                <w:sz w:val="24"/>
                <w:szCs w:val="24"/>
              </w:rPr>
              <w:t>итого</w:t>
            </w:r>
          </w:p>
        </w:tc>
        <w:tc>
          <w:tcPr>
            <w:tcW w:w="851" w:type="dxa"/>
            <w:tcBorders>
              <w:top w:val="single" w:sz="4" w:space="0" w:color="auto"/>
              <w:left w:val="nil"/>
              <w:bottom w:val="nil"/>
              <w:right w:val="single" w:sz="8" w:space="0" w:color="auto"/>
            </w:tcBorders>
            <w:shd w:val="clear" w:color="auto" w:fill="auto"/>
            <w:vAlign w:val="center"/>
          </w:tcPr>
          <w:p w:rsidR="0029035E" w:rsidRPr="00074EE3" w:rsidRDefault="00617043"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11597,6</w:t>
            </w:r>
          </w:p>
        </w:tc>
        <w:tc>
          <w:tcPr>
            <w:tcW w:w="850" w:type="dxa"/>
            <w:tcBorders>
              <w:top w:val="single" w:sz="4" w:space="0" w:color="auto"/>
              <w:left w:val="nil"/>
              <w:bottom w:val="nil"/>
              <w:right w:val="single" w:sz="8" w:space="0" w:color="auto"/>
            </w:tcBorders>
            <w:shd w:val="clear" w:color="auto" w:fill="auto"/>
            <w:vAlign w:val="center"/>
          </w:tcPr>
          <w:p w:rsidR="0029035E" w:rsidRPr="00074EE3" w:rsidRDefault="00617043"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2343,9</w:t>
            </w:r>
          </w:p>
        </w:tc>
        <w:tc>
          <w:tcPr>
            <w:tcW w:w="851" w:type="dxa"/>
            <w:tcBorders>
              <w:top w:val="single" w:sz="4" w:space="0" w:color="auto"/>
              <w:left w:val="nil"/>
              <w:bottom w:val="nil"/>
              <w:right w:val="single" w:sz="8" w:space="0" w:color="auto"/>
            </w:tcBorders>
            <w:shd w:val="clear" w:color="auto" w:fill="auto"/>
            <w:vAlign w:val="center"/>
          </w:tcPr>
          <w:p w:rsidR="0029035E" w:rsidRPr="00074EE3" w:rsidRDefault="00617043"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9253,7</w:t>
            </w:r>
          </w:p>
        </w:tc>
        <w:tc>
          <w:tcPr>
            <w:tcW w:w="850" w:type="dxa"/>
            <w:tcBorders>
              <w:top w:val="single" w:sz="4" w:space="0" w:color="auto"/>
              <w:left w:val="nil"/>
              <w:bottom w:val="nil"/>
              <w:right w:val="single" w:sz="8" w:space="0" w:color="auto"/>
            </w:tcBorders>
            <w:shd w:val="clear" w:color="auto" w:fill="auto"/>
            <w:vAlign w:val="center"/>
          </w:tcPr>
          <w:p w:rsidR="0029035E" w:rsidRPr="00074EE3" w:rsidRDefault="00617043"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11531,2</w:t>
            </w:r>
          </w:p>
        </w:tc>
        <w:tc>
          <w:tcPr>
            <w:tcW w:w="709" w:type="dxa"/>
            <w:tcBorders>
              <w:top w:val="single" w:sz="4" w:space="0" w:color="auto"/>
              <w:left w:val="nil"/>
              <w:bottom w:val="nil"/>
              <w:right w:val="single" w:sz="8" w:space="0" w:color="auto"/>
            </w:tcBorders>
            <w:shd w:val="clear" w:color="auto" w:fill="auto"/>
            <w:vAlign w:val="center"/>
          </w:tcPr>
          <w:p w:rsidR="0029035E" w:rsidRPr="00074EE3" w:rsidRDefault="008E3FB8" w:rsidP="009255A3">
            <w:pPr>
              <w:spacing w:after="0" w:line="240" w:lineRule="auto"/>
              <w:jc w:val="both"/>
              <w:rPr>
                <w:rFonts w:ascii="Times New Roman" w:eastAsia="Times New Roman" w:hAnsi="Times New Roman" w:cs="Times New Roman"/>
                <w:b/>
                <w:sz w:val="20"/>
                <w:szCs w:val="20"/>
              </w:rPr>
            </w:pPr>
            <w:r w:rsidRPr="00074EE3">
              <w:rPr>
                <w:rFonts w:ascii="Times New Roman" w:eastAsia="Times New Roman" w:hAnsi="Times New Roman" w:cs="Times New Roman"/>
                <w:b/>
                <w:sz w:val="20"/>
                <w:szCs w:val="20"/>
              </w:rPr>
              <w:t>99,4</w:t>
            </w:r>
            <w:r w:rsidR="00617043" w:rsidRPr="00074EE3">
              <w:rPr>
                <w:rFonts w:ascii="Times New Roman" w:eastAsia="Times New Roman" w:hAnsi="Times New Roman" w:cs="Times New Roman"/>
                <w:b/>
                <w:sz w:val="20"/>
                <w:szCs w:val="20"/>
              </w:rPr>
              <w:t>%</w:t>
            </w:r>
          </w:p>
        </w:tc>
        <w:tc>
          <w:tcPr>
            <w:tcW w:w="851" w:type="dxa"/>
            <w:tcBorders>
              <w:top w:val="single" w:sz="4" w:space="0" w:color="auto"/>
              <w:left w:val="nil"/>
              <w:bottom w:val="nil"/>
              <w:right w:val="single" w:sz="8" w:space="0" w:color="auto"/>
            </w:tcBorders>
            <w:shd w:val="clear" w:color="auto" w:fill="auto"/>
            <w:vAlign w:val="center"/>
          </w:tcPr>
          <w:p w:rsidR="0029035E" w:rsidRPr="00074EE3" w:rsidRDefault="00617043"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2343,9</w:t>
            </w:r>
          </w:p>
        </w:tc>
        <w:tc>
          <w:tcPr>
            <w:tcW w:w="709" w:type="dxa"/>
            <w:tcBorders>
              <w:top w:val="single" w:sz="4" w:space="0" w:color="auto"/>
              <w:left w:val="nil"/>
              <w:bottom w:val="nil"/>
              <w:right w:val="single" w:sz="8" w:space="0" w:color="auto"/>
            </w:tcBorders>
            <w:shd w:val="clear" w:color="auto" w:fill="auto"/>
            <w:vAlign w:val="center"/>
          </w:tcPr>
          <w:p w:rsidR="0029035E" w:rsidRPr="00074EE3" w:rsidRDefault="00617043" w:rsidP="009255A3">
            <w:pPr>
              <w:spacing w:after="0" w:line="240" w:lineRule="auto"/>
              <w:jc w:val="both"/>
              <w:rPr>
                <w:rFonts w:ascii="Times New Roman" w:eastAsia="Times New Roman" w:hAnsi="Times New Roman" w:cs="Times New Roman"/>
                <w:b/>
                <w:sz w:val="20"/>
                <w:szCs w:val="20"/>
              </w:rPr>
            </w:pPr>
            <w:r w:rsidRPr="00074EE3">
              <w:rPr>
                <w:rFonts w:ascii="Times New Roman" w:eastAsia="Times New Roman" w:hAnsi="Times New Roman" w:cs="Times New Roman"/>
                <w:b/>
                <w:sz w:val="20"/>
                <w:szCs w:val="20"/>
              </w:rPr>
              <w:t>100%</w:t>
            </w:r>
          </w:p>
        </w:tc>
        <w:tc>
          <w:tcPr>
            <w:tcW w:w="850" w:type="dxa"/>
            <w:tcBorders>
              <w:top w:val="single" w:sz="4" w:space="0" w:color="auto"/>
              <w:left w:val="nil"/>
              <w:bottom w:val="nil"/>
              <w:right w:val="single" w:sz="8" w:space="0" w:color="auto"/>
            </w:tcBorders>
            <w:shd w:val="clear" w:color="auto" w:fill="auto"/>
            <w:vAlign w:val="center"/>
          </w:tcPr>
          <w:p w:rsidR="0029035E" w:rsidRPr="00074EE3" w:rsidRDefault="00617043" w:rsidP="009255A3">
            <w:pPr>
              <w:spacing w:after="0" w:line="240" w:lineRule="auto"/>
              <w:jc w:val="both"/>
              <w:rPr>
                <w:rFonts w:ascii="Times New Roman" w:eastAsia="Times New Roman" w:hAnsi="Times New Roman" w:cs="Times New Roman"/>
                <w:sz w:val="20"/>
                <w:szCs w:val="20"/>
              </w:rPr>
            </w:pPr>
            <w:r w:rsidRPr="00074EE3">
              <w:rPr>
                <w:rFonts w:ascii="Times New Roman" w:eastAsia="Times New Roman" w:hAnsi="Times New Roman" w:cs="Times New Roman"/>
                <w:sz w:val="20"/>
                <w:szCs w:val="20"/>
              </w:rPr>
              <w:t>9187,3</w:t>
            </w:r>
          </w:p>
        </w:tc>
        <w:tc>
          <w:tcPr>
            <w:tcW w:w="755" w:type="dxa"/>
            <w:tcBorders>
              <w:top w:val="single" w:sz="4" w:space="0" w:color="auto"/>
              <w:left w:val="nil"/>
              <w:bottom w:val="nil"/>
              <w:right w:val="single" w:sz="8" w:space="0" w:color="auto"/>
            </w:tcBorders>
            <w:shd w:val="clear" w:color="auto" w:fill="auto"/>
            <w:vAlign w:val="center"/>
          </w:tcPr>
          <w:p w:rsidR="0029035E" w:rsidRPr="00074EE3" w:rsidRDefault="00617043" w:rsidP="009255A3">
            <w:pPr>
              <w:spacing w:after="0" w:line="240" w:lineRule="auto"/>
              <w:jc w:val="both"/>
              <w:rPr>
                <w:rFonts w:ascii="Times New Roman" w:eastAsia="Times New Roman" w:hAnsi="Times New Roman" w:cs="Times New Roman"/>
                <w:b/>
                <w:sz w:val="20"/>
                <w:szCs w:val="20"/>
              </w:rPr>
            </w:pPr>
            <w:r w:rsidRPr="00074EE3">
              <w:rPr>
                <w:rFonts w:ascii="Times New Roman" w:eastAsia="Times New Roman" w:hAnsi="Times New Roman" w:cs="Times New Roman"/>
                <w:b/>
                <w:sz w:val="20"/>
                <w:szCs w:val="20"/>
              </w:rPr>
              <w:t>99,3%</w:t>
            </w:r>
          </w:p>
        </w:tc>
      </w:tr>
      <w:tr w:rsidR="00074EE3" w:rsidRPr="00074EE3" w:rsidTr="00FE49CD">
        <w:trPr>
          <w:trHeight w:val="70"/>
        </w:trPr>
        <w:tc>
          <w:tcPr>
            <w:tcW w:w="3261" w:type="dxa"/>
            <w:tcBorders>
              <w:top w:val="nil"/>
              <w:left w:val="single" w:sz="8" w:space="0" w:color="auto"/>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bCs/>
                <w:sz w:val="24"/>
                <w:szCs w:val="24"/>
              </w:rPr>
            </w:pP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sz w:val="20"/>
                <w:szCs w:val="20"/>
              </w:rPr>
            </w:pPr>
          </w:p>
        </w:tc>
        <w:tc>
          <w:tcPr>
            <w:tcW w:w="851"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709"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sz w:val="20"/>
                <w:szCs w:val="20"/>
              </w:rPr>
            </w:pPr>
          </w:p>
        </w:tc>
        <w:tc>
          <w:tcPr>
            <w:tcW w:w="850"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sz w:val="20"/>
                <w:szCs w:val="20"/>
              </w:rPr>
            </w:pPr>
          </w:p>
        </w:tc>
        <w:tc>
          <w:tcPr>
            <w:tcW w:w="755" w:type="dxa"/>
            <w:tcBorders>
              <w:top w:val="nil"/>
              <w:left w:val="nil"/>
              <w:bottom w:val="single" w:sz="8" w:space="0" w:color="auto"/>
              <w:right w:val="single" w:sz="8" w:space="0" w:color="auto"/>
            </w:tcBorders>
            <w:shd w:val="clear" w:color="auto" w:fill="auto"/>
            <w:vAlign w:val="center"/>
          </w:tcPr>
          <w:p w:rsidR="0029035E" w:rsidRPr="00074EE3" w:rsidRDefault="0029035E" w:rsidP="009255A3">
            <w:pPr>
              <w:spacing w:after="0" w:line="240" w:lineRule="auto"/>
              <w:jc w:val="both"/>
              <w:rPr>
                <w:rFonts w:ascii="Times New Roman" w:eastAsia="Times New Roman" w:hAnsi="Times New Roman" w:cs="Times New Roman"/>
                <w:b/>
                <w:sz w:val="20"/>
                <w:szCs w:val="20"/>
              </w:rPr>
            </w:pPr>
          </w:p>
        </w:tc>
      </w:tr>
    </w:tbl>
    <w:p w:rsidR="0029035E" w:rsidRPr="00074EE3" w:rsidRDefault="0029035E" w:rsidP="0029035E">
      <w:pPr>
        <w:tabs>
          <w:tab w:val="left" w:pos="1740"/>
        </w:tabs>
        <w:spacing w:after="0" w:line="240" w:lineRule="auto"/>
        <w:ind w:firstLine="540"/>
        <w:jc w:val="both"/>
        <w:rPr>
          <w:rFonts w:ascii="Times New Roman" w:eastAsia="Times New Roman" w:hAnsi="Times New Roman" w:cs="Times New Roman"/>
          <w:sz w:val="24"/>
          <w:szCs w:val="24"/>
        </w:rPr>
      </w:pPr>
    </w:p>
    <w:p w:rsidR="0029035E" w:rsidRPr="00074EE3" w:rsidRDefault="0029035E" w:rsidP="00AA6191">
      <w:pPr>
        <w:tabs>
          <w:tab w:val="left" w:pos="1710"/>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За</w:t>
      </w:r>
      <w:r w:rsidR="00617043" w:rsidRPr="00074EE3">
        <w:rPr>
          <w:rFonts w:ascii="Times New Roman" w:eastAsia="Times New Roman" w:hAnsi="Times New Roman" w:cs="Times New Roman"/>
          <w:sz w:val="24"/>
          <w:szCs w:val="24"/>
        </w:rPr>
        <w:t xml:space="preserve"> 2017</w:t>
      </w:r>
      <w:r w:rsidRPr="00074EE3">
        <w:rPr>
          <w:rFonts w:ascii="Times New Roman" w:eastAsia="Times New Roman" w:hAnsi="Times New Roman" w:cs="Times New Roman"/>
          <w:sz w:val="24"/>
          <w:szCs w:val="24"/>
        </w:rPr>
        <w:t xml:space="preserve"> год</w:t>
      </w:r>
      <w:proofErr w:type="gramStart"/>
      <w:r w:rsidRPr="00074EE3">
        <w:rPr>
          <w:rFonts w:ascii="Times New Roman" w:eastAsia="Times New Roman" w:hAnsi="Times New Roman" w:cs="Times New Roman"/>
          <w:sz w:val="24"/>
          <w:szCs w:val="24"/>
        </w:rPr>
        <w:t xml:space="preserve"> ,</w:t>
      </w:r>
      <w:proofErr w:type="gramEnd"/>
      <w:r w:rsidRPr="00074EE3">
        <w:rPr>
          <w:rFonts w:ascii="Times New Roman" w:eastAsia="Times New Roman" w:hAnsi="Times New Roman" w:cs="Times New Roman"/>
          <w:sz w:val="24"/>
          <w:szCs w:val="24"/>
        </w:rPr>
        <w:t xml:space="preserve"> плано</w:t>
      </w:r>
      <w:r w:rsidR="00A769E2" w:rsidRPr="00074EE3">
        <w:rPr>
          <w:rFonts w:ascii="Times New Roman" w:eastAsia="Times New Roman" w:hAnsi="Times New Roman" w:cs="Times New Roman"/>
          <w:sz w:val="24"/>
          <w:szCs w:val="24"/>
        </w:rPr>
        <w:t xml:space="preserve">вые назначения по </w:t>
      </w:r>
      <w:r w:rsidRPr="00074EE3">
        <w:rPr>
          <w:rFonts w:ascii="Times New Roman" w:eastAsia="Times New Roman" w:hAnsi="Times New Roman" w:cs="Times New Roman"/>
          <w:sz w:val="24"/>
          <w:szCs w:val="24"/>
        </w:rPr>
        <w:t xml:space="preserve"> программ</w:t>
      </w:r>
      <w:r w:rsidR="00786D61" w:rsidRPr="00074EE3">
        <w:rPr>
          <w:rFonts w:ascii="Times New Roman" w:eastAsia="Times New Roman" w:hAnsi="Times New Roman" w:cs="Times New Roman"/>
          <w:sz w:val="24"/>
          <w:szCs w:val="24"/>
        </w:rPr>
        <w:t>ам</w:t>
      </w:r>
      <w:r w:rsidR="00617043" w:rsidRPr="00074EE3">
        <w:rPr>
          <w:rFonts w:ascii="Times New Roman" w:eastAsia="Times New Roman" w:hAnsi="Times New Roman" w:cs="Times New Roman"/>
          <w:sz w:val="24"/>
          <w:szCs w:val="24"/>
        </w:rPr>
        <w:t xml:space="preserve">  освоены  в объёме 11531,2</w:t>
      </w:r>
      <w:r w:rsidRPr="00074EE3">
        <w:rPr>
          <w:rFonts w:ascii="Times New Roman" w:eastAsia="Times New Roman" w:hAnsi="Times New Roman" w:cs="Times New Roman"/>
          <w:sz w:val="24"/>
          <w:szCs w:val="24"/>
        </w:rPr>
        <w:t xml:space="preserve"> т</w:t>
      </w:r>
      <w:r w:rsidR="00617043" w:rsidRPr="00074EE3">
        <w:rPr>
          <w:rFonts w:ascii="Times New Roman" w:eastAsia="Times New Roman" w:hAnsi="Times New Roman" w:cs="Times New Roman"/>
          <w:sz w:val="24"/>
          <w:szCs w:val="24"/>
        </w:rPr>
        <w:t>ыс</w:t>
      </w:r>
      <w:r w:rsidR="008E3FB8" w:rsidRPr="00074EE3">
        <w:rPr>
          <w:rFonts w:ascii="Times New Roman" w:eastAsia="Times New Roman" w:hAnsi="Times New Roman" w:cs="Times New Roman"/>
          <w:sz w:val="24"/>
          <w:szCs w:val="24"/>
        </w:rPr>
        <w:t>. рублей , или исполнены на 99,4</w:t>
      </w:r>
      <w:r w:rsidR="00A769E2" w:rsidRPr="00074EE3">
        <w:rPr>
          <w:rFonts w:ascii="Times New Roman" w:eastAsia="Times New Roman" w:hAnsi="Times New Roman" w:cs="Times New Roman"/>
          <w:sz w:val="24"/>
          <w:szCs w:val="24"/>
        </w:rPr>
        <w:t xml:space="preserve">% . </w:t>
      </w:r>
    </w:p>
    <w:p w:rsidR="0029035E" w:rsidRPr="00074EE3" w:rsidRDefault="0029035E" w:rsidP="00763AA4">
      <w:pPr>
        <w:tabs>
          <w:tab w:val="left" w:pos="1710"/>
        </w:tabs>
        <w:spacing w:after="0" w:line="240" w:lineRule="auto"/>
        <w:jc w:val="both"/>
        <w:rPr>
          <w:rFonts w:ascii="Times New Roman" w:eastAsia="Times New Roman" w:hAnsi="Times New Roman" w:cs="Times New Roman"/>
          <w:sz w:val="24"/>
          <w:szCs w:val="24"/>
        </w:rPr>
      </w:pPr>
    </w:p>
    <w:p w:rsidR="00786D61" w:rsidRPr="00074EE3" w:rsidRDefault="00786D61" w:rsidP="00763AA4">
      <w:pPr>
        <w:tabs>
          <w:tab w:val="left" w:pos="1710"/>
        </w:tabs>
        <w:spacing w:after="0" w:line="240" w:lineRule="auto"/>
        <w:jc w:val="both"/>
        <w:rPr>
          <w:rFonts w:ascii="Times New Roman" w:eastAsia="Times New Roman" w:hAnsi="Times New Roman" w:cs="Times New Roman"/>
          <w:sz w:val="24"/>
          <w:szCs w:val="24"/>
        </w:rPr>
      </w:pPr>
    </w:p>
    <w:p w:rsidR="0029035E" w:rsidRPr="00074EE3" w:rsidRDefault="0029035E" w:rsidP="0029035E">
      <w:pPr>
        <w:tabs>
          <w:tab w:val="left" w:pos="1710"/>
        </w:tabs>
        <w:spacing w:after="0" w:line="240" w:lineRule="auto"/>
        <w:rPr>
          <w:rFonts w:ascii="Times New Roman" w:eastAsia="Times New Roman" w:hAnsi="Times New Roman" w:cs="Times New Roman"/>
          <w:b/>
          <w:sz w:val="24"/>
          <w:szCs w:val="24"/>
        </w:rPr>
      </w:pPr>
      <w:r w:rsidRPr="00074EE3">
        <w:rPr>
          <w:rFonts w:ascii="Times New Roman" w:eastAsia="Times New Roman" w:hAnsi="Times New Roman" w:cs="Times New Roman"/>
          <w:sz w:val="24"/>
          <w:szCs w:val="24"/>
        </w:rPr>
        <w:tab/>
      </w:r>
      <w:r w:rsidRPr="00074EE3">
        <w:rPr>
          <w:rFonts w:ascii="Times New Roman" w:eastAsia="Times New Roman" w:hAnsi="Times New Roman" w:cs="Times New Roman"/>
          <w:b/>
        </w:rPr>
        <w:t>10</w:t>
      </w:r>
      <w:r w:rsidRPr="00074EE3">
        <w:rPr>
          <w:rFonts w:ascii="Times New Roman" w:eastAsia="Times New Roman" w:hAnsi="Times New Roman" w:cs="Times New Roman"/>
          <w:b/>
          <w:sz w:val="24"/>
          <w:szCs w:val="24"/>
        </w:rPr>
        <w:t>. Бюджетные  кредиты  и  муниципальный  долг.</w:t>
      </w:r>
    </w:p>
    <w:p w:rsidR="0029035E" w:rsidRPr="00074EE3" w:rsidRDefault="0029035E" w:rsidP="0029035E">
      <w:pPr>
        <w:tabs>
          <w:tab w:val="left" w:pos="1710"/>
        </w:tabs>
        <w:spacing w:after="0" w:line="240" w:lineRule="auto"/>
        <w:rPr>
          <w:rFonts w:ascii="Times New Roman" w:eastAsia="Times New Roman" w:hAnsi="Times New Roman" w:cs="Times New Roman"/>
          <w:b/>
          <w:sz w:val="24"/>
          <w:szCs w:val="24"/>
        </w:rPr>
      </w:pPr>
    </w:p>
    <w:p w:rsidR="0029035E" w:rsidRPr="00074EE3" w:rsidRDefault="0029035E" w:rsidP="0029035E">
      <w:pPr>
        <w:tabs>
          <w:tab w:val="left" w:pos="1710"/>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sidR="00EB042E" w:rsidRPr="00074EE3">
        <w:rPr>
          <w:rFonts w:ascii="Times New Roman" w:eastAsia="Times New Roman" w:hAnsi="Times New Roman" w:cs="Times New Roman"/>
          <w:sz w:val="24"/>
          <w:szCs w:val="24"/>
        </w:rPr>
        <w:t>8</w:t>
      </w:r>
      <w:r w:rsidRPr="00074EE3">
        <w:rPr>
          <w:rFonts w:ascii="Times New Roman" w:eastAsia="Times New Roman" w:hAnsi="Times New Roman" w:cs="Times New Roman"/>
          <w:sz w:val="24"/>
          <w:szCs w:val="24"/>
        </w:rPr>
        <w:t>г. отсутствует, муниципальные гарантии из бюджета не предоставлялись.</w:t>
      </w:r>
    </w:p>
    <w:p w:rsidR="00B71448" w:rsidRPr="00074EE3" w:rsidRDefault="00B71448" w:rsidP="00B71448">
      <w:pPr>
        <w:spacing w:after="0" w:line="240" w:lineRule="auto"/>
        <w:rPr>
          <w:rFonts w:ascii="Times New Roman" w:eastAsia="Times New Roman" w:hAnsi="Times New Roman" w:cs="Times New Roman"/>
          <w:sz w:val="24"/>
          <w:szCs w:val="24"/>
        </w:rPr>
      </w:pPr>
    </w:p>
    <w:p w:rsidR="00786D61" w:rsidRPr="00074EE3" w:rsidRDefault="00786D61" w:rsidP="00B71448">
      <w:pPr>
        <w:spacing w:after="0" w:line="240" w:lineRule="auto"/>
        <w:rPr>
          <w:rFonts w:ascii="Times New Roman" w:eastAsia="Times New Roman" w:hAnsi="Times New Roman" w:cs="Times New Roman"/>
          <w:sz w:val="24"/>
          <w:szCs w:val="24"/>
        </w:rPr>
      </w:pPr>
    </w:p>
    <w:p w:rsidR="00B71448" w:rsidRPr="00074EE3" w:rsidRDefault="00B71448" w:rsidP="00786D61">
      <w:pPr>
        <w:tabs>
          <w:tab w:val="left" w:pos="2610"/>
        </w:tabs>
        <w:spacing w:after="0" w:line="240" w:lineRule="auto"/>
        <w:jc w:val="center"/>
        <w:rPr>
          <w:rFonts w:ascii="Times New Roman" w:eastAsia="Times New Roman" w:hAnsi="Times New Roman" w:cs="Times New Roman"/>
          <w:b/>
          <w:sz w:val="24"/>
          <w:szCs w:val="24"/>
        </w:rPr>
      </w:pPr>
      <w:r w:rsidRPr="00074EE3">
        <w:rPr>
          <w:rFonts w:ascii="Times New Roman" w:eastAsia="Times New Roman" w:hAnsi="Times New Roman" w:cs="Times New Roman"/>
          <w:b/>
          <w:sz w:val="24"/>
          <w:szCs w:val="24"/>
        </w:rPr>
        <w:t>11. Проверка форм сводной бюджетной отчетности</w:t>
      </w:r>
    </w:p>
    <w:p w:rsidR="00786D61" w:rsidRPr="00074EE3" w:rsidRDefault="00786D61" w:rsidP="0029035E">
      <w:pPr>
        <w:tabs>
          <w:tab w:val="left" w:pos="2610"/>
        </w:tabs>
        <w:spacing w:after="0" w:line="240" w:lineRule="auto"/>
        <w:jc w:val="both"/>
        <w:rPr>
          <w:rFonts w:ascii="Times New Roman" w:eastAsia="Times New Roman" w:hAnsi="Times New Roman" w:cs="Times New Roman"/>
          <w:sz w:val="24"/>
          <w:szCs w:val="24"/>
        </w:rPr>
      </w:pPr>
    </w:p>
    <w:p w:rsidR="00786D61" w:rsidRPr="00074EE3" w:rsidRDefault="00786D61" w:rsidP="00786D61">
      <w:pPr>
        <w:tabs>
          <w:tab w:val="left" w:pos="2610"/>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Проведена  внешняя проверка годовой бюджетной отчётности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074EE3">
        <w:rPr>
          <w:rFonts w:ascii="Times New Roman" w:eastAsia="Times New Roman" w:hAnsi="Times New Roman" w:cs="Times New Roman"/>
          <w:sz w:val="24"/>
          <w:szCs w:val="24"/>
        </w:rPr>
        <w:t xml:space="preserve"> ,</w:t>
      </w:r>
      <w:proofErr w:type="gramEnd"/>
      <w:r w:rsidRPr="00074EE3">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Баланса исполнения бюджета </w:t>
      </w:r>
      <w:r w:rsidRPr="00074EE3">
        <w:rPr>
          <w:rFonts w:ascii="Times New Roman" w:eastAsia="Times New Roman" w:hAnsi="Times New Roman" w:cs="Times New Roman"/>
          <w:sz w:val="24"/>
          <w:szCs w:val="24"/>
        </w:rPr>
        <w:lastRenderedPageBreak/>
        <w:t>(ф.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целевых программ</w:t>
      </w:r>
      <w:proofErr w:type="gramStart"/>
      <w:r w:rsidRPr="00074EE3">
        <w:rPr>
          <w:rFonts w:ascii="Times New Roman" w:eastAsia="Times New Roman" w:hAnsi="Times New Roman" w:cs="Times New Roman"/>
          <w:sz w:val="24"/>
          <w:szCs w:val="24"/>
        </w:rPr>
        <w:t>»(</w:t>
      </w:r>
      <w:proofErr w:type="gramEnd"/>
      <w:r w:rsidRPr="00074EE3">
        <w:rPr>
          <w:rFonts w:ascii="Times New Roman" w:eastAsia="Times New Roman" w:hAnsi="Times New Roman" w:cs="Times New Roman"/>
          <w:sz w:val="24"/>
          <w:szCs w:val="24"/>
        </w:rPr>
        <w:t xml:space="preserve"> ф. 0503166).</w:t>
      </w:r>
    </w:p>
    <w:p w:rsidR="00786D61" w:rsidRPr="00074EE3" w:rsidRDefault="00786D61" w:rsidP="00786D61">
      <w:pPr>
        <w:tabs>
          <w:tab w:val="left" w:pos="2610"/>
        </w:tabs>
        <w:spacing w:after="0" w:line="240" w:lineRule="auto"/>
        <w:jc w:val="both"/>
        <w:rPr>
          <w:rFonts w:ascii="Times New Roman" w:eastAsia="Times New Roman" w:hAnsi="Times New Roman" w:cs="Times New Roman"/>
          <w:sz w:val="24"/>
          <w:szCs w:val="24"/>
        </w:rPr>
      </w:pPr>
    </w:p>
    <w:p w:rsidR="0029035E" w:rsidRPr="00074EE3" w:rsidRDefault="0029035E" w:rsidP="0029035E">
      <w:pPr>
        <w:tabs>
          <w:tab w:val="left" w:pos="13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b/>
          <w:sz w:val="24"/>
          <w:szCs w:val="24"/>
        </w:rPr>
        <w:t>Баланс исполнения</w:t>
      </w:r>
      <w:r w:rsidRPr="00074EE3">
        <w:rPr>
          <w:rFonts w:ascii="Times New Roman" w:eastAsia="Times New Roman" w:hAnsi="Times New Roman" w:cs="Times New Roman"/>
          <w:sz w:val="24"/>
          <w:szCs w:val="24"/>
        </w:rPr>
        <w:t xml:space="preserve">  бюджета  Каратабанского  сельского поселения  на 01.01</w:t>
      </w:r>
      <w:r w:rsidR="00E765CC" w:rsidRPr="00074EE3">
        <w:rPr>
          <w:rFonts w:ascii="Times New Roman" w:eastAsia="Times New Roman" w:hAnsi="Times New Roman" w:cs="Times New Roman"/>
          <w:sz w:val="24"/>
          <w:szCs w:val="24"/>
        </w:rPr>
        <w:t>.2018</w:t>
      </w:r>
      <w:r w:rsidRPr="00074EE3">
        <w:rPr>
          <w:rFonts w:ascii="Times New Roman" w:eastAsia="Times New Roman" w:hAnsi="Times New Roman" w:cs="Times New Roman"/>
          <w:sz w:val="24"/>
          <w:szCs w:val="24"/>
        </w:rPr>
        <w:t>г. ф.0503120. Представленный  баланс  сформирован на  основании остатков счетов бюджетного учета</w:t>
      </w:r>
      <w:r w:rsidR="00E765CC" w:rsidRPr="00074EE3">
        <w:rPr>
          <w:rFonts w:ascii="Times New Roman" w:eastAsia="Times New Roman" w:hAnsi="Times New Roman" w:cs="Times New Roman"/>
          <w:sz w:val="24"/>
          <w:szCs w:val="24"/>
        </w:rPr>
        <w:t xml:space="preserve">  в главной книге  на 01.01.2017</w:t>
      </w:r>
      <w:r w:rsidRPr="00074EE3">
        <w:rPr>
          <w:rFonts w:ascii="Times New Roman" w:eastAsia="Times New Roman" w:hAnsi="Times New Roman" w:cs="Times New Roman"/>
          <w:sz w:val="24"/>
          <w:szCs w:val="24"/>
        </w:rPr>
        <w:t xml:space="preserve">г. на </w:t>
      </w:r>
      <w:proofErr w:type="spellStart"/>
      <w:r w:rsidRPr="00074EE3">
        <w:rPr>
          <w:rFonts w:ascii="Times New Roman" w:eastAsia="Times New Roman" w:hAnsi="Times New Roman" w:cs="Times New Roman"/>
          <w:sz w:val="24"/>
          <w:szCs w:val="24"/>
        </w:rPr>
        <w:t>сч</w:t>
      </w:r>
      <w:proofErr w:type="spellEnd"/>
      <w:r w:rsidRPr="00074EE3">
        <w:rPr>
          <w:rFonts w:ascii="Times New Roman" w:eastAsia="Times New Roman" w:hAnsi="Times New Roman" w:cs="Times New Roman"/>
          <w:sz w:val="24"/>
          <w:szCs w:val="24"/>
        </w:rPr>
        <w:t xml:space="preserve">. 20211  отражен остаток в сумме </w:t>
      </w:r>
      <w:r w:rsidR="004A435A" w:rsidRPr="00074EE3">
        <w:rPr>
          <w:rFonts w:ascii="Times New Roman" w:eastAsia="Times New Roman" w:hAnsi="Times New Roman" w:cs="Times New Roman"/>
          <w:sz w:val="24"/>
          <w:szCs w:val="24"/>
        </w:rPr>
        <w:t>– 661371 рубль 77  коп, на 31.12.2017</w:t>
      </w:r>
      <w:r w:rsidRPr="00074EE3">
        <w:rPr>
          <w:rFonts w:ascii="Times New Roman" w:eastAsia="Times New Roman" w:hAnsi="Times New Roman" w:cs="Times New Roman"/>
          <w:sz w:val="24"/>
          <w:szCs w:val="24"/>
        </w:rPr>
        <w:t>г  ос</w:t>
      </w:r>
      <w:r w:rsidR="004A435A" w:rsidRPr="00074EE3">
        <w:rPr>
          <w:rFonts w:ascii="Times New Roman" w:eastAsia="Times New Roman" w:hAnsi="Times New Roman" w:cs="Times New Roman"/>
          <w:sz w:val="24"/>
          <w:szCs w:val="24"/>
        </w:rPr>
        <w:t>таток отражен  в сумме  537989 рублей 33</w:t>
      </w:r>
      <w:r w:rsidRPr="00074EE3">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w:t>
      </w:r>
      <w:r w:rsidR="00F17BB8" w:rsidRPr="00074EE3">
        <w:rPr>
          <w:rFonts w:ascii="Times New Roman" w:eastAsia="Times New Roman" w:hAnsi="Times New Roman" w:cs="Times New Roman"/>
          <w:sz w:val="24"/>
          <w:szCs w:val="24"/>
        </w:rPr>
        <w:t>полнения бюджета на 01. 01 .2017г.  и  на  31.12. 2017</w:t>
      </w:r>
      <w:r w:rsidRPr="00074EE3">
        <w:rPr>
          <w:rFonts w:ascii="Times New Roman" w:eastAsia="Times New Roman" w:hAnsi="Times New Roman" w:cs="Times New Roman"/>
          <w:sz w:val="24"/>
          <w:szCs w:val="24"/>
        </w:rPr>
        <w:t>г.  стр. 180</w:t>
      </w:r>
      <w:r w:rsidR="00F17BB8" w:rsidRPr="00074EE3">
        <w:rPr>
          <w:rFonts w:ascii="Times New Roman" w:eastAsia="Times New Roman" w:hAnsi="Times New Roman" w:cs="Times New Roman"/>
          <w:sz w:val="24"/>
          <w:szCs w:val="24"/>
        </w:rPr>
        <w:t xml:space="preserve">,181.  ф. 0513120. </w:t>
      </w:r>
    </w:p>
    <w:p w:rsidR="0029035E" w:rsidRPr="00074EE3" w:rsidRDefault="0029035E" w:rsidP="0029035E">
      <w:pPr>
        <w:tabs>
          <w:tab w:val="left" w:pos="2610"/>
        </w:tabs>
        <w:spacing w:after="0" w:line="240" w:lineRule="auto"/>
        <w:jc w:val="both"/>
        <w:rPr>
          <w:rFonts w:ascii="Times New Roman" w:eastAsia="Times New Roman" w:hAnsi="Times New Roman" w:cs="Times New Roman"/>
          <w:sz w:val="24"/>
          <w:szCs w:val="24"/>
        </w:rPr>
      </w:pPr>
    </w:p>
    <w:p w:rsidR="0029035E" w:rsidRPr="00074EE3" w:rsidRDefault="0029035E" w:rsidP="0029035E">
      <w:pPr>
        <w:tabs>
          <w:tab w:val="left" w:pos="1134"/>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74EE3">
        <w:rPr>
          <w:rFonts w:ascii="Times New Roman" w:eastAsia="Times New Roman" w:hAnsi="Times New Roman" w:cs="Times New Roman"/>
          <w:sz w:val="24"/>
          <w:szCs w:val="24"/>
        </w:rPr>
        <w:t xml:space="preserve"> отражает обороты</w:t>
      </w:r>
      <w:proofErr w:type="gramStart"/>
      <w:r w:rsidRPr="00074EE3">
        <w:rPr>
          <w:rFonts w:ascii="Times New Roman" w:eastAsia="Times New Roman" w:hAnsi="Times New Roman" w:cs="Times New Roman"/>
          <w:sz w:val="24"/>
          <w:szCs w:val="24"/>
        </w:rPr>
        <w:t xml:space="preserve"> ,</w:t>
      </w:r>
      <w:proofErr w:type="gramEnd"/>
      <w:r w:rsidRPr="00074EE3">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w:t>
      </w:r>
      <w:r w:rsidR="00F17BB8" w:rsidRPr="00074EE3">
        <w:rPr>
          <w:rFonts w:ascii="Times New Roman" w:eastAsia="Times New Roman" w:hAnsi="Times New Roman" w:cs="Times New Roman"/>
          <w:sz w:val="24"/>
          <w:szCs w:val="24"/>
        </w:rPr>
        <w:t>иси по Дебету в сумме 11602162 рубля  21</w:t>
      </w:r>
      <w:r w:rsidRPr="00074EE3">
        <w:rPr>
          <w:rFonts w:ascii="Times New Roman" w:eastAsia="Times New Roman" w:hAnsi="Times New Roman" w:cs="Times New Roman"/>
          <w:sz w:val="24"/>
          <w:szCs w:val="24"/>
        </w:rPr>
        <w:t>коп, заключительные записи п</w:t>
      </w:r>
      <w:r w:rsidR="00F17BB8" w:rsidRPr="00074EE3">
        <w:rPr>
          <w:rFonts w:ascii="Times New Roman" w:eastAsia="Times New Roman" w:hAnsi="Times New Roman" w:cs="Times New Roman"/>
          <w:sz w:val="24"/>
          <w:szCs w:val="24"/>
        </w:rPr>
        <w:t>о  кредиту  11602162 рубля 21</w:t>
      </w:r>
      <w:r w:rsidRPr="00074EE3">
        <w:rPr>
          <w:rFonts w:ascii="Times New Roman" w:eastAsia="Times New Roman" w:hAnsi="Times New Roman" w:cs="Times New Roman"/>
          <w:sz w:val="24"/>
          <w:szCs w:val="24"/>
        </w:rPr>
        <w:t xml:space="preserve"> коп.</w:t>
      </w:r>
    </w:p>
    <w:p w:rsidR="0029035E" w:rsidRPr="00074EE3" w:rsidRDefault="0029035E" w:rsidP="0029035E">
      <w:pPr>
        <w:tabs>
          <w:tab w:val="left" w:pos="1134"/>
          <w:tab w:val="right" w:pos="10205"/>
        </w:tabs>
        <w:spacing w:after="0" w:line="240" w:lineRule="auto"/>
        <w:jc w:val="both"/>
        <w:rPr>
          <w:rFonts w:ascii="Times New Roman" w:eastAsia="Times New Roman" w:hAnsi="Times New Roman" w:cs="Times New Roman"/>
          <w:sz w:val="24"/>
          <w:szCs w:val="24"/>
        </w:rPr>
      </w:pPr>
    </w:p>
    <w:p w:rsidR="0029035E" w:rsidRPr="00074EE3" w:rsidRDefault="0029035E" w:rsidP="0029035E">
      <w:pPr>
        <w:tabs>
          <w:tab w:val="left" w:pos="1134"/>
          <w:tab w:val="right" w:pos="10205"/>
        </w:tabs>
        <w:spacing w:after="0" w:line="240" w:lineRule="auto"/>
        <w:jc w:val="both"/>
        <w:rPr>
          <w:rFonts w:ascii="Times New Roman" w:eastAsia="Times New Roman" w:hAnsi="Times New Roman" w:cs="Times New Roman"/>
          <w:sz w:val="24"/>
          <w:szCs w:val="24"/>
        </w:rPr>
      </w:pPr>
      <w:proofErr w:type="gramStart"/>
      <w:r w:rsidRPr="00074EE3">
        <w:rPr>
          <w:rFonts w:ascii="Times New Roman" w:eastAsia="Times New Roman" w:hAnsi="Times New Roman" w:cs="Times New Roman"/>
          <w:b/>
          <w:sz w:val="24"/>
          <w:szCs w:val="24"/>
        </w:rPr>
        <w:t>Сведения  о движении нефинансовых активов  (ф. 0503168)</w:t>
      </w:r>
      <w:r w:rsidRPr="00074EE3">
        <w:rPr>
          <w:rFonts w:ascii="Times New Roman" w:eastAsia="Times New Roman" w:hAnsi="Times New Roman" w:cs="Times New Roman"/>
          <w:sz w:val="24"/>
          <w:szCs w:val="24"/>
        </w:rPr>
        <w:t>(бюджетная деятельность) Показатели   строк  010 «Основные средства»   графы 4 « на начало</w:t>
      </w:r>
      <w:r w:rsidR="00A84F73" w:rsidRPr="00074EE3">
        <w:rPr>
          <w:rFonts w:ascii="Times New Roman" w:eastAsia="Times New Roman" w:hAnsi="Times New Roman" w:cs="Times New Roman"/>
          <w:sz w:val="24"/>
          <w:szCs w:val="24"/>
        </w:rPr>
        <w:t xml:space="preserve"> года» отражены   в сумме 2721,7</w:t>
      </w:r>
      <w:r w:rsidRPr="00074EE3">
        <w:rPr>
          <w:rFonts w:ascii="Times New Roman" w:eastAsia="Times New Roman" w:hAnsi="Times New Roman" w:cs="Times New Roman"/>
          <w:sz w:val="24"/>
          <w:szCs w:val="24"/>
        </w:rPr>
        <w:t xml:space="preserve"> тыс. рублей и  графы 11 «на коне</w:t>
      </w:r>
      <w:r w:rsidR="00A84F73" w:rsidRPr="00074EE3">
        <w:rPr>
          <w:rFonts w:ascii="Times New Roman" w:eastAsia="Times New Roman" w:hAnsi="Times New Roman" w:cs="Times New Roman"/>
          <w:sz w:val="24"/>
          <w:szCs w:val="24"/>
        </w:rPr>
        <w:t>ц года»  отражены в сумме 22642,0</w:t>
      </w:r>
      <w:r w:rsidRPr="00074EE3">
        <w:rPr>
          <w:rFonts w:ascii="Times New Roman" w:eastAsia="Times New Roman" w:hAnsi="Times New Roman" w:cs="Times New Roman"/>
          <w:sz w:val="24"/>
          <w:szCs w:val="24"/>
        </w:rPr>
        <w:t xml:space="preserve"> тыс. рублей, не имеют расхождений с   дан</w:t>
      </w:r>
      <w:r w:rsidR="00A84F73" w:rsidRPr="00074EE3">
        <w:rPr>
          <w:rFonts w:ascii="Times New Roman" w:eastAsia="Times New Roman" w:hAnsi="Times New Roman" w:cs="Times New Roman"/>
          <w:sz w:val="24"/>
          <w:szCs w:val="24"/>
        </w:rPr>
        <w:t xml:space="preserve">ными  баланса  строки 010. граф 3  и 8 </w:t>
      </w:r>
      <w:r w:rsidRPr="00074EE3">
        <w:rPr>
          <w:rFonts w:ascii="Times New Roman" w:eastAsia="Times New Roman" w:hAnsi="Times New Roman" w:cs="Times New Roman"/>
          <w:sz w:val="24"/>
          <w:szCs w:val="24"/>
        </w:rPr>
        <w:t xml:space="preserve"> ф. 0503120.</w:t>
      </w:r>
      <w:proofErr w:type="gramEnd"/>
    </w:p>
    <w:p w:rsidR="0029035E" w:rsidRPr="00074EE3" w:rsidRDefault="0029035E" w:rsidP="0029035E">
      <w:pPr>
        <w:tabs>
          <w:tab w:val="left" w:pos="1134"/>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Нефинансовые активы</w:t>
      </w:r>
      <w:proofErr w:type="gramStart"/>
      <w:r w:rsidRPr="00074EE3">
        <w:rPr>
          <w:rFonts w:ascii="Times New Roman" w:eastAsia="Times New Roman" w:hAnsi="Times New Roman" w:cs="Times New Roman"/>
          <w:sz w:val="24"/>
          <w:szCs w:val="24"/>
        </w:rPr>
        <w:t xml:space="preserve"> ,</w:t>
      </w:r>
      <w:proofErr w:type="gramEnd"/>
      <w:r w:rsidRPr="00074EE3">
        <w:rPr>
          <w:rFonts w:ascii="Times New Roman" w:eastAsia="Times New Roman" w:hAnsi="Times New Roman" w:cs="Times New Roman"/>
          <w:sz w:val="24"/>
          <w:szCs w:val="24"/>
        </w:rPr>
        <w:t xml:space="preserve"> составляющие имущество казны</w:t>
      </w:r>
      <w:r w:rsidR="00F26DA6" w:rsidRPr="00074EE3">
        <w:rPr>
          <w:rFonts w:ascii="Times New Roman" w:eastAsia="Times New Roman" w:hAnsi="Times New Roman" w:cs="Times New Roman"/>
          <w:sz w:val="24"/>
          <w:szCs w:val="24"/>
        </w:rPr>
        <w:t xml:space="preserve"> ( движимое, недвижимое )</w:t>
      </w:r>
      <w:r w:rsidRPr="00074EE3">
        <w:rPr>
          <w:rFonts w:ascii="Times New Roman" w:eastAsia="Times New Roman" w:hAnsi="Times New Roman" w:cs="Times New Roman"/>
          <w:sz w:val="24"/>
          <w:szCs w:val="24"/>
        </w:rPr>
        <w:t xml:space="preserve">на 01.01.2017г   отражены </w:t>
      </w:r>
      <w:r w:rsidR="00A84F73" w:rsidRPr="00074EE3">
        <w:rPr>
          <w:rFonts w:ascii="Times New Roman" w:eastAsia="Times New Roman" w:hAnsi="Times New Roman" w:cs="Times New Roman"/>
          <w:sz w:val="24"/>
          <w:szCs w:val="24"/>
        </w:rPr>
        <w:t xml:space="preserve"> по строке 320</w:t>
      </w:r>
      <w:r w:rsidR="00F26DA6" w:rsidRPr="00074EE3">
        <w:rPr>
          <w:rFonts w:ascii="Times New Roman" w:eastAsia="Times New Roman" w:hAnsi="Times New Roman" w:cs="Times New Roman"/>
          <w:sz w:val="24"/>
          <w:szCs w:val="24"/>
        </w:rPr>
        <w:t xml:space="preserve"> и 360 </w:t>
      </w:r>
      <w:r w:rsidR="00A84F73" w:rsidRPr="00074EE3">
        <w:rPr>
          <w:rFonts w:ascii="Times New Roman" w:eastAsia="Times New Roman" w:hAnsi="Times New Roman" w:cs="Times New Roman"/>
          <w:sz w:val="24"/>
          <w:szCs w:val="24"/>
        </w:rPr>
        <w:t xml:space="preserve"> графы 4  « на начало года»  в сумме </w:t>
      </w:r>
      <w:r w:rsidR="00F26DA6" w:rsidRPr="00074EE3">
        <w:rPr>
          <w:rFonts w:ascii="Times New Roman" w:eastAsia="Times New Roman" w:hAnsi="Times New Roman" w:cs="Times New Roman"/>
          <w:sz w:val="24"/>
          <w:szCs w:val="24"/>
        </w:rPr>
        <w:t>14063,0</w:t>
      </w:r>
      <w:r w:rsidR="00A84F73" w:rsidRPr="00074EE3">
        <w:rPr>
          <w:rFonts w:ascii="Times New Roman" w:eastAsia="Times New Roman" w:hAnsi="Times New Roman" w:cs="Times New Roman"/>
          <w:sz w:val="24"/>
          <w:szCs w:val="24"/>
        </w:rPr>
        <w:t xml:space="preserve">  тыс. рублей   и  графы 11  «на конец года»</w:t>
      </w:r>
      <w:r w:rsidR="00F26DA6" w:rsidRPr="00074EE3">
        <w:rPr>
          <w:rFonts w:ascii="Times New Roman" w:eastAsia="Times New Roman" w:hAnsi="Times New Roman" w:cs="Times New Roman"/>
          <w:sz w:val="24"/>
          <w:szCs w:val="24"/>
        </w:rPr>
        <w:t xml:space="preserve">  в сумме 14964,6</w:t>
      </w:r>
      <w:r w:rsidR="00A84F73" w:rsidRPr="00074EE3">
        <w:rPr>
          <w:rFonts w:ascii="Times New Roman" w:eastAsia="Times New Roman" w:hAnsi="Times New Roman" w:cs="Times New Roman"/>
          <w:sz w:val="24"/>
          <w:szCs w:val="24"/>
        </w:rPr>
        <w:t xml:space="preserve"> тыс. рублей </w:t>
      </w:r>
      <w:r w:rsidRPr="00074EE3">
        <w:rPr>
          <w:rFonts w:ascii="Times New Roman" w:eastAsia="Times New Roman" w:hAnsi="Times New Roman" w:cs="Times New Roman"/>
          <w:sz w:val="24"/>
          <w:szCs w:val="24"/>
        </w:rPr>
        <w:t xml:space="preserve"> соответствуют  по</w:t>
      </w:r>
      <w:r w:rsidR="00F26DA6" w:rsidRPr="00074EE3">
        <w:rPr>
          <w:rFonts w:ascii="Times New Roman" w:eastAsia="Times New Roman" w:hAnsi="Times New Roman" w:cs="Times New Roman"/>
          <w:sz w:val="24"/>
          <w:szCs w:val="24"/>
        </w:rPr>
        <w:t>казателям    стр. 110  граф 3 и 8</w:t>
      </w:r>
      <w:r w:rsidRPr="00074EE3">
        <w:rPr>
          <w:rFonts w:ascii="Times New Roman" w:eastAsia="Times New Roman" w:hAnsi="Times New Roman" w:cs="Times New Roman"/>
          <w:sz w:val="24"/>
          <w:szCs w:val="24"/>
        </w:rPr>
        <w:t xml:space="preserve">   ф.  0503120 баланс</w:t>
      </w:r>
      <w:r w:rsidR="00F26DA6" w:rsidRPr="00074EE3">
        <w:rPr>
          <w:rFonts w:ascii="Times New Roman" w:eastAsia="Times New Roman" w:hAnsi="Times New Roman" w:cs="Times New Roman"/>
          <w:sz w:val="24"/>
          <w:szCs w:val="24"/>
        </w:rPr>
        <w:t>а .</w:t>
      </w:r>
    </w:p>
    <w:p w:rsidR="00B10C12" w:rsidRPr="00074EE3" w:rsidRDefault="00944D41" w:rsidP="0029035E">
      <w:pPr>
        <w:tabs>
          <w:tab w:val="left" w:pos="1134"/>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w:t>
      </w:r>
      <w:r w:rsidR="00B10C12" w:rsidRPr="00074EE3">
        <w:rPr>
          <w:rFonts w:ascii="Times New Roman" w:eastAsia="Times New Roman" w:hAnsi="Times New Roman" w:cs="Times New Roman"/>
          <w:sz w:val="24"/>
          <w:szCs w:val="24"/>
        </w:rPr>
        <w:t>Непроизводственные активы  (земля)  на начало года  отражены  в сумме 4971,3 тыс. рублей</w:t>
      </w:r>
      <w:proofErr w:type="gramStart"/>
      <w:r w:rsidR="00B10C12" w:rsidRPr="00074EE3">
        <w:rPr>
          <w:rFonts w:ascii="Times New Roman" w:eastAsia="Times New Roman" w:hAnsi="Times New Roman" w:cs="Times New Roman"/>
          <w:sz w:val="24"/>
          <w:szCs w:val="24"/>
        </w:rPr>
        <w:t xml:space="preserve"> ,</w:t>
      </w:r>
      <w:proofErr w:type="gramEnd"/>
      <w:r w:rsidR="00B10C12" w:rsidRPr="00074EE3">
        <w:rPr>
          <w:rFonts w:ascii="Times New Roman" w:eastAsia="Times New Roman" w:hAnsi="Times New Roman" w:cs="Times New Roman"/>
          <w:sz w:val="24"/>
          <w:szCs w:val="24"/>
        </w:rPr>
        <w:t xml:space="preserve"> на конец  года – 8014,1 тыс. рублей.</w:t>
      </w:r>
    </w:p>
    <w:p w:rsidR="0029035E" w:rsidRPr="00074EE3" w:rsidRDefault="0029035E" w:rsidP="0029035E">
      <w:pPr>
        <w:tabs>
          <w:tab w:val="left" w:pos="1134"/>
          <w:tab w:val="right" w:pos="10205"/>
        </w:tabs>
        <w:spacing w:after="0" w:line="240" w:lineRule="auto"/>
        <w:jc w:val="both"/>
        <w:rPr>
          <w:rFonts w:ascii="Times New Roman" w:eastAsia="Times New Roman" w:hAnsi="Times New Roman" w:cs="Times New Roman"/>
          <w:b/>
        </w:rPr>
      </w:pPr>
    </w:p>
    <w:p w:rsidR="0029035E" w:rsidRPr="00074EE3" w:rsidRDefault="0029035E" w:rsidP="0029035E">
      <w:pPr>
        <w:tabs>
          <w:tab w:val="left" w:pos="1134"/>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b/>
          <w:sz w:val="24"/>
          <w:szCs w:val="24"/>
        </w:rPr>
        <w:t xml:space="preserve">Пояснительная  записка  </w:t>
      </w:r>
      <w:proofErr w:type="gramStart"/>
      <w:r w:rsidRPr="00074EE3">
        <w:rPr>
          <w:rFonts w:ascii="Times New Roman" w:eastAsia="Times New Roman" w:hAnsi="Times New Roman" w:cs="Times New Roman"/>
          <w:b/>
          <w:sz w:val="24"/>
          <w:szCs w:val="24"/>
        </w:rPr>
        <w:t xml:space="preserve">( </w:t>
      </w:r>
      <w:proofErr w:type="gramEnd"/>
      <w:r w:rsidRPr="00074EE3">
        <w:rPr>
          <w:rFonts w:ascii="Times New Roman" w:eastAsia="Times New Roman" w:hAnsi="Times New Roman" w:cs="Times New Roman"/>
          <w:b/>
          <w:sz w:val="24"/>
          <w:szCs w:val="24"/>
        </w:rPr>
        <w:t xml:space="preserve">ф. </w:t>
      </w:r>
      <w:r w:rsidR="00F17BB8" w:rsidRPr="00074EE3">
        <w:rPr>
          <w:rFonts w:ascii="Times New Roman" w:eastAsia="Times New Roman" w:hAnsi="Times New Roman" w:cs="Times New Roman"/>
          <w:b/>
          <w:sz w:val="24"/>
          <w:szCs w:val="24"/>
        </w:rPr>
        <w:t>0</w:t>
      </w:r>
      <w:r w:rsidRPr="00074EE3">
        <w:rPr>
          <w:rFonts w:ascii="Times New Roman" w:eastAsia="Times New Roman" w:hAnsi="Times New Roman" w:cs="Times New Roman"/>
          <w:b/>
          <w:sz w:val="24"/>
          <w:szCs w:val="24"/>
        </w:rPr>
        <w:t>503160</w:t>
      </w:r>
      <w:r w:rsidRPr="00074EE3">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29035E" w:rsidRPr="00074EE3" w:rsidRDefault="0029035E" w:rsidP="0029035E">
      <w:pPr>
        <w:tabs>
          <w:tab w:val="left" w:pos="1134"/>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w:t>
      </w:r>
      <w:r w:rsidR="00675D75" w:rsidRPr="00074EE3">
        <w:rPr>
          <w:rFonts w:ascii="Times New Roman" w:eastAsia="Times New Roman" w:hAnsi="Times New Roman" w:cs="Times New Roman"/>
          <w:sz w:val="24"/>
          <w:szCs w:val="24"/>
        </w:rPr>
        <w:t>таблица № 1 – С</w:t>
      </w:r>
      <w:r w:rsidRPr="00074EE3">
        <w:rPr>
          <w:rFonts w:ascii="Times New Roman" w:eastAsia="Times New Roman" w:hAnsi="Times New Roman" w:cs="Times New Roman"/>
          <w:sz w:val="24"/>
          <w:szCs w:val="24"/>
        </w:rPr>
        <w:t>ведения об основных направлениях деятельности</w:t>
      </w:r>
      <w:proofErr w:type="gramStart"/>
      <w:r w:rsidRPr="00074EE3">
        <w:rPr>
          <w:rFonts w:ascii="Times New Roman" w:eastAsia="Times New Roman" w:hAnsi="Times New Roman" w:cs="Times New Roman"/>
          <w:sz w:val="24"/>
          <w:szCs w:val="24"/>
        </w:rPr>
        <w:t xml:space="preserve"> ;</w:t>
      </w:r>
      <w:proofErr w:type="gramEnd"/>
    </w:p>
    <w:p w:rsidR="0029035E" w:rsidRPr="00074EE3" w:rsidRDefault="0029035E" w:rsidP="0029035E">
      <w:pPr>
        <w:tabs>
          <w:tab w:val="left" w:pos="1134"/>
          <w:tab w:val="right" w:pos="10205"/>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-т</w:t>
      </w:r>
      <w:r w:rsidR="00675D75" w:rsidRPr="00074EE3">
        <w:rPr>
          <w:rFonts w:ascii="Times New Roman" w:eastAsia="Times New Roman" w:hAnsi="Times New Roman" w:cs="Times New Roman"/>
          <w:sz w:val="24"/>
          <w:szCs w:val="24"/>
        </w:rPr>
        <w:t>аблица № 2 –С</w:t>
      </w:r>
      <w:r w:rsidRPr="00074EE3">
        <w:rPr>
          <w:rFonts w:ascii="Times New Roman" w:eastAsia="Times New Roman" w:hAnsi="Times New Roman" w:cs="Times New Roman"/>
          <w:sz w:val="24"/>
          <w:szCs w:val="24"/>
        </w:rPr>
        <w:t>ведения о мерах по повышению  эффективности расходования  бюджетных  средств;</w:t>
      </w:r>
    </w:p>
    <w:p w:rsidR="0029035E" w:rsidRPr="00074EE3" w:rsidRDefault="00675D75" w:rsidP="0029035E">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таблица  № 3 -  С</w:t>
      </w:r>
      <w:r w:rsidR="0029035E" w:rsidRPr="00074EE3">
        <w:rPr>
          <w:rFonts w:ascii="Times New Roman" w:eastAsia="Times New Roman" w:hAnsi="Times New Roman" w:cs="Times New Roman"/>
          <w:sz w:val="24"/>
          <w:szCs w:val="24"/>
        </w:rPr>
        <w:t>ведения об исполнении текстовых записей закона (решения) о бюджете</w:t>
      </w:r>
    </w:p>
    <w:p w:rsidR="0029035E" w:rsidRPr="00074EE3" w:rsidRDefault="0029035E" w:rsidP="0029035E">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таблица  № 4</w:t>
      </w:r>
      <w:r w:rsidR="00675D75" w:rsidRPr="00074EE3">
        <w:rPr>
          <w:rFonts w:ascii="Times New Roman" w:eastAsia="Times New Roman" w:hAnsi="Times New Roman" w:cs="Times New Roman"/>
          <w:sz w:val="24"/>
          <w:szCs w:val="24"/>
        </w:rPr>
        <w:t xml:space="preserve"> -  С</w:t>
      </w:r>
      <w:r w:rsidRPr="00074EE3">
        <w:rPr>
          <w:rFonts w:ascii="Times New Roman" w:eastAsia="Times New Roman" w:hAnsi="Times New Roman" w:cs="Times New Roman"/>
          <w:sz w:val="24"/>
          <w:szCs w:val="24"/>
        </w:rPr>
        <w:t>ведения об особенностях  ведения бюджетного учёта;</w:t>
      </w:r>
    </w:p>
    <w:p w:rsidR="0029035E" w:rsidRPr="00074EE3" w:rsidRDefault="0029035E" w:rsidP="0029035E">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таблица № 5 –</w:t>
      </w:r>
      <w:r w:rsidR="00675D75" w:rsidRPr="00074EE3">
        <w:rPr>
          <w:rFonts w:ascii="Times New Roman" w:eastAsia="Times New Roman" w:hAnsi="Times New Roman" w:cs="Times New Roman"/>
          <w:sz w:val="24"/>
          <w:szCs w:val="24"/>
        </w:rPr>
        <w:t>Сведения</w:t>
      </w:r>
      <w:r w:rsidRPr="00074EE3">
        <w:rPr>
          <w:rFonts w:ascii="Times New Roman" w:eastAsia="Times New Roman" w:hAnsi="Times New Roman" w:cs="Times New Roman"/>
          <w:sz w:val="24"/>
          <w:szCs w:val="24"/>
        </w:rPr>
        <w:t xml:space="preserve"> о результатах мероприятий внутреннего контроля;</w:t>
      </w:r>
    </w:p>
    <w:p w:rsidR="0029035E" w:rsidRPr="00074EE3" w:rsidRDefault="00675D75" w:rsidP="0029035E">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-таблица № 6  -  С</w:t>
      </w:r>
      <w:r w:rsidR="0029035E" w:rsidRPr="00074EE3">
        <w:rPr>
          <w:rFonts w:ascii="Times New Roman" w:eastAsia="Times New Roman" w:hAnsi="Times New Roman" w:cs="Times New Roman"/>
          <w:sz w:val="24"/>
          <w:szCs w:val="24"/>
        </w:rPr>
        <w:t>ведения о проведение инвентаризаций;</w:t>
      </w:r>
    </w:p>
    <w:p w:rsidR="0029035E" w:rsidRPr="00074EE3" w:rsidRDefault="0029035E" w:rsidP="0029035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таблица №</w:t>
      </w:r>
      <w:r w:rsidRPr="00074EE3">
        <w:rPr>
          <w:rFonts w:ascii="Times New Roman" w:eastAsia="Times New Roman" w:hAnsi="Times New Roman" w:cs="Times New Roman"/>
          <w:b/>
          <w:sz w:val="24"/>
          <w:szCs w:val="24"/>
        </w:rPr>
        <w:t xml:space="preserve"> 7</w:t>
      </w:r>
      <w:r w:rsidRPr="00074EE3">
        <w:rPr>
          <w:rFonts w:ascii="Times New Roman" w:eastAsia="Times New Roman" w:hAnsi="Times New Roman" w:cs="Times New Roman"/>
          <w:sz w:val="24"/>
          <w:szCs w:val="24"/>
        </w:rPr>
        <w:t xml:space="preserve"> -  </w:t>
      </w:r>
      <w:r w:rsidR="00675D75" w:rsidRPr="00074EE3">
        <w:rPr>
          <w:rFonts w:ascii="Times New Roman" w:eastAsia="Times New Roman" w:hAnsi="Times New Roman" w:cs="Times New Roman"/>
          <w:sz w:val="24"/>
          <w:szCs w:val="24"/>
        </w:rPr>
        <w:t xml:space="preserve">Сведения </w:t>
      </w:r>
      <w:r w:rsidRPr="00074EE3">
        <w:rPr>
          <w:rFonts w:ascii="Times New Roman" w:eastAsia="Times New Roman" w:hAnsi="Times New Roman" w:cs="Times New Roman"/>
          <w:sz w:val="24"/>
          <w:szCs w:val="24"/>
        </w:rPr>
        <w:t>о результатах внешних контрольных мероприятий.</w:t>
      </w:r>
    </w:p>
    <w:p w:rsidR="0029035E" w:rsidRPr="00074EE3" w:rsidRDefault="0029035E" w:rsidP="0029035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86D61" w:rsidRPr="00074EE3" w:rsidRDefault="00786D61" w:rsidP="00786D61">
      <w:pPr>
        <w:tabs>
          <w:tab w:val="left" w:pos="2610"/>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При выборочной  проверке контрольных соотношений   показателей форм  бюджетной отчетности  главного распорядителя, главного получателя  средств бюджета</w:t>
      </w:r>
      <w:proofErr w:type="gramStart"/>
      <w:r w:rsidRPr="00074EE3">
        <w:rPr>
          <w:rFonts w:ascii="Times New Roman" w:eastAsia="Times New Roman" w:hAnsi="Times New Roman" w:cs="Times New Roman"/>
          <w:sz w:val="24"/>
          <w:szCs w:val="24"/>
        </w:rPr>
        <w:t xml:space="preserve"> ,</w:t>
      </w:r>
      <w:proofErr w:type="gramEnd"/>
      <w:r w:rsidRPr="00074EE3">
        <w:rPr>
          <w:rFonts w:ascii="Times New Roman" w:eastAsia="Times New Roman" w:hAnsi="Times New Roman" w:cs="Times New Roman"/>
          <w:sz w:val="24"/>
          <w:szCs w:val="24"/>
        </w:rPr>
        <w:t xml:space="preserve"> представленной  для внешней проверке , расхождений не установлено . Отчётные данные достоверны.</w:t>
      </w:r>
    </w:p>
    <w:p w:rsidR="00944D41" w:rsidRPr="00074EE3" w:rsidRDefault="00944D41" w:rsidP="00786D61">
      <w:pPr>
        <w:tabs>
          <w:tab w:val="left" w:pos="2610"/>
        </w:tabs>
        <w:spacing w:after="0" w:line="240" w:lineRule="auto"/>
        <w:jc w:val="both"/>
        <w:rPr>
          <w:rFonts w:ascii="Times New Roman" w:eastAsia="Times New Roman" w:hAnsi="Times New Roman" w:cs="Times New Roman"/>
          <w:sz w:val="24"/>
          <w:szCs w:val="24"/>
        </w:rPr>
      </w:pPr>
    </w:p>
    <w:p w:rsidR="00786D61" w:rsidRPr="00074EE3" w:rsidRDefault="00786D61" w:rsidP="00786D61">
      <w:pPr>
        <w:tabs>
          <w:tab w:val="left" w:pos="2610"/>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В несоблюдение требований ст. 12. ФЗ «О бухгалтерском учёте»</w:t>
      </w:r>
      <w:proofErr w:type="gramStart"/>
      <w:r w:rsidRPr="00074EE3">
        <w:rPr>
          <w:rFonts w:ascii="Times New Roman" w:eastAsia="Times New Roman" w:hAnsi="Times New Roman" w:cs="Times New Roman"/>
          <w:sz w:val="24"/>
          <w:szCs w:val="24"/>
        </w:rPr>
        <w:t xml:space="preserve">  ,</w:t>
      </w:r>
      <w:proofErr w:type="gramEnd"/>
      <w:r w:rsidRPr="00074EE3">
        <w:rPr>
          <w:rFonts w:ascii="Times New Roman" w:eastAsia="Times New Roman" w:hAnsi="Times New Roman" w:cs="Times New Roman"/>
          <w:sz w:val="24"/>
          <w:szCs w:val="24"/>
        </w:rPr>
        <w:t xml:space="preserve"> перед составлением  годового отчёта ,  инвентаризация финансовых и нефинансовых активов не проводилась.</w:t>
      </w:r>
    </w:p>
    <w:p w:rsidR="00944D41" w:rsidRPr="00074EE3" w:rsidRDefault="00944D41" w:rsidP="00786D61">
      <w:pPr>
        <w:tabs>
          <w:tab w:val="left" w:pos="2610"/>
        </w:tabs>
        <w:spacing w:after="0" w:line="240" w:lineRule="auto"/>
        <w:jc w:val="both"/>
        <w:rPr>
          <w:rFonts w:ascii="Times New Roman" w:eastAsia="Times New Roman" w:hAnsi="Times New Roman" w:cs="Times New Roman"/>
          <w:sz w:val="24"/>
          <w:szCs w:val="24"/>
        </w:rPr>
      </w:pPr>
    </w:p>
    <w:p w:rsidR="00944D41" w:rsidRPr="00074EE3" w:rsidRDefault="00944D41" w:rsidP="00786D61">
      <w:pPr>
        <w:tabs>
          <w:tab w:val="left" w:pos="2610"/>
        </w:tabs>
        <w:spacing w:after="0" w:line="240" w:lineRule="auto"/>
        <w:jc w:val="both"/>
        <w:rPr>
          <w:rFonts w:ascii="Times New Roman" w:eastAsia="Times New Roman" w:hAnsi="Times New Roman" w:cs="Times New Roman"/>
          <w:sz w:val="24"/>
          <w:szCs w:val="24"/>
        </w:rPr>
      </w:pPr>
    </w:p>
    <w:p w:rsidR="00786D61" w:rsidRPr="00074EE3" w:rsidRDefault="00786D61" w:rsidP="00786D61">
      <w:pPr>
        <w:tabs>
          <w:tab w:val="left" w:pos="2610"/>
        </w:tabs>
        <w:spacing w:after="0" w:line="240" w:lineRule="auto"/>
        <w:jc w:val="both"/>
        <w:rPr>
          <w:rFonts w:ascii="Times New Roman" w:eastAsia="Times New Roman" w:hAnsi="Times New Roman" w:cs="Times New Roman"/>
          <w:sz w:val="24"/>
          <w:szCs w:val="24"/>
        </w:rPr>
      </w:pPr>
    </w:p>
    <w:p w:rsidR="00786D61" w:rsidRPr="00074EE3" w:rsidRDefault="00786D61" w:rsidP="00C35C8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 xml:space="preserve">           В таблице № 7 «Сведения о результатах  внешних контрольных  мероприятий»  не отражены  меры по результатам  в</w:t>
      </w:r>
      <w:r w:rsidR="00C35C86" w:rsidRPr="00074EE3">
        <w:rPr>
          <w:rFonts w:ascii="Times New Roman" w:eastAsia="Times New Roman" w:hAnsi="Times New Roman" w:cs="Times New Roman"/>
          <w:sz w:val="24"/>
          <w:szCs w:val="24"/>
        </w:rPr>
        <w:t>ыявленных финансовых  нарушений</w:t>
      </w:r>
      <w:proofErr w:type="gramStart"/>
      <w:r w:rsidRPr="00074EE3">
        <w:rPr>
          <w:rFonts w:ascii="Times New Roman" w:eastAsia="Times New Roman" w:hAnsi="Times New Roman" w:cs="Times New Roman"/>
          <w:sz w:val="24"/>
          <w:szCs w:val="24"/>
        </w:rPr>
        <w:t xml:space="preserve"> ,</w:t>
      </w:r>
      <w:proofErr w:type="gramEnd"/>
      <w:r w:rsidRPr="00074EE3">
        <w:rPr>
          <w:rFonts w:ascii="Times New Roman" w:eastAsia="Times New Roman" w:hAnsi="Times New Roman" w:cs="Times New Roman"/>
          <w:sz w:val="24"/>
          <w:szCs w:val="24"/>
        </w:rPr>
        <w:t xml:space="preserve"> отражённых в  Акте  </w:t>
      </w:r>
      <w:r w:rsidRPr="00074EE3">
        <w:rPr>
          <w:rFonts w:ascii="Times New Roman" w:eastAsia="Times New Roman" w:hAnsi="Times New Roman" w:cs="Times New Roman"/>
          <w:bCs/>
          <w:sz w:val="24"/>
          <w:szCs w:val="24"/>
        </w:rPr>
        <w:t>ревизии финансово-хозяйственной деятельностив администрации Каратабанского сельского поселенияза период с января 2015 года по апрель 2017года</w:t>
      </w:r>
      <w:r w:rsidRPr="00074EE3">
        <w:rPr>
          <w:rFonts w:ascii="Times New Roman" w:eastAsia="Times New Roman" w:hAnsi="Times New Roman" w:cs="Times New Roman"/>
          <w:sz w:val="24"/>
          <w:szCs w:val="24"/>
        </w:rPr>
        <w:t xml:space="preserve">  (Акт № 2-А от 28.04.2017г</w:t>
      </w:r>
    </w:p>
    <w:p w:rsidR="00996A7F" w:rsidRPr="00074EE3" w:rsidRDefault="00996A7F" w:rsidP="00C35C86">
      <w:pPr>
        <w:tabs>
          <w:tab w:val="left" w:pos="2610"/>
        </w:tabs>
        <w:spacing w:after="0" w:line="240" w:lineRule="auto"/>
        <w:jc w:val="both"/>
        <w:rPr>
          <w:rFonts w:ascii="Times New Roman" w:eastAsia="Times New Roman" w:hAnsi="Times New Roman" w:cs="Times New Roman"/>
          <w:sz w:val="24"/>
          <w:szCs w:val="24"/>
        </w:rPr>
      </w:pPr>
    </w:p>
    <w:p w:rsidR="00996A7F" w:rsidRPr="00074EE3" w:rsidRDefault="00996A7F" w:rsidP="0029035E">
      <w:pPr>
        <w:tabs>
          <w:tab w:val="left" w:pos="2610"/>
        </w:tabs>
        <w:spacing w:after="0" w:line="240" w:lineRule="auto"/>
        <w:jc w:val="both"/>
        <w:rPr>
          <w:rFonts w:ascii="Times New Roman" w:eastAsia="Times New Roman" w:hAnsi="Times New Roman" w:cs="Times New Roman"/>
          <w:sz w:val="24"/>
          <w:szCs w:val="24"/>
        </w:rPr>
      </w:pPr>
    </w:p>
    <w:p w:rsidR="0029035E" w:rsidRPr="00074EE3" w:rsidRDefault="0099602B" w:rsidP="007E3DE6">
      <w:pPr>
        <w:spacing w:after="0" w:line="240" w:lineRule="auto"/>
        <w:jc w:val="center"/>
        <w:rPr>
          <w:rFonts w:ascii="Times New Roman" w:eastAsia="Times New Roman" w:hAnsi="Times New Roman" w:cs="Times New Roman"/>
          <w:b/>
          <w:sz w:val="24"/>
          <w:szCs w:val="24"/>
          <w:lang w:eastAsia="ru-RU"/>
        </w:rPr>
      </w:pPr>
      <w:r w:rsidRPr="00074EE3">
        <w:rPr>
          <w:rFonts w:ascii="Times New Roman" w:eastAsia="Times New Roman" w:hAnsi="Times New Roman" w:cs="Times New Roman"/>
          <w:b/>
          <w:sz w:val="24"/>
          <w:szCs w:val="24"/>
          <w:lang w:eastAsia="ru-RU"/>
        </w:rPr>
        <w:t>12.  Выводы  и  предложения</w:t>
      </w:r>
    </w:p>
    <w:p w:rsidR="0029035E" w:rsidRPr="00074EE3" w:rsidRDefault="0029035E" w:rsidP="00244B16">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rPr>
        <w:t>Годовая бюджетная отчё</w:t>
      </w:r>
      <w:r w:rsidR="002421F9" w:rsidRPr="00074EE3">
        <w:rPr>
          <w:rFonts w:ascii="Times New Roman" w:eastAsia="Times New Roman" w:hAnsi="Times New Roman" w:cs="Times New Roman"/>
          <w:sz w:val="24"/>
          <w:szCs w:val="24"/>
        </w:rPr>
        <w:t>тность</w:t>
      </w:r>
      <w:r w:rsidR="00244B16" w:rsidRPr="00074EE3">
        <w:rPr>
          <w:rFonts w:ascii="Times New Roman" w:eastAsia="Times New Roman" w:hAnsi="Times New Roman" w:cs="Times New Roman"/>
          <w:sz w:val="24"/>
          <w:szCs w:val="24"/>
        </w:rPr>
        <w:t xml:space="preserve"> об исполнени</w:t>
      </w:r>
      <w:r w:rsidR="00996A7F" w:rsidRPr="00074EE3">
        <w:rPr>
          <w:rFonts w:ascii="Times New Roman" w:eastAsia="Times New Roman" w:hAnsi="Times New Roman" w:cs="Times New Roman"/>
          <w:sz w:val="24"/>
          <w:szCs w:val="24"/>
        </w:rPr>
        <w:t>и</w:t>
      </w:r>
      <w:r w:rsidR="00244B16" w:rsidRPr="00074EE3">
        <w:rPr>
          <w:rFonts w:ascii="Times New Roman" w:eastAsia="Times New Roman" w:hAnsi="Times New Roman" w:cs="Times New Roman"/>
          <w:sz w:val="24"/>
          <w:szCs w:val="24"/>
        </w:rPr>
        <w:t xml:space="preserve"> бюджета Каратабанского сельского поселения за 2017 год,  для подготовки заключения</w:t>
      </w:r>
      <w:r w:rsidR="007D26AC" w:rsidRPr="00074EE3">
        <w:rPr>
          <w:rFonts w:ascii="Times New Roman" w:eastAsia="Times New Roman" w:hAnsi="Times New Roman" w:cs="Times New Roman"/>
          <w:sz w:val="24"/>
          <w:szCs w:val="24"/>
        </w:rPr>
        <w:t>, представле</w:t>
      </w:r>
      <w:r w:rsidR="002421F9" w:rsidRPr="00074EE3">
        <w:rPr>
          <w:rFonts w:ascii="Times New Roman" w:eastAsia="Times New Roman" w:hAnsi="Times New Roman" w:cs="Times New Roman"/>
          <w:sz w:val="24"/>
          <w:szCs w:val="24"/>
        </w:rPr>
        <w:t>на</w:t>
      </w:r>
      <w:r w:rsidRPr="00074EE3">
        <w:rPr>
          <w:rFonts w:ascii="Times New Roman" w:eastAsia="Times New Roman" w:hAnsi="Times New Roman" w:cs="Times New Roman"/>
          <w:sz w:val="24"/>
          <w:szCs w:val="24"/>
        </w:rPr>
        <w:t>в контрольно-р</w:t>
      </w:r>
      <w:r w:rsidR="002421F9" w:rsidRPr="00074EE3">
        <w:rPr>
          <w:rFonts w:ascii="Times New Roman" w:eastAsia="Times New Roman" w:hAnsi="Times New Roman" w:cs="Times New Roman"/>
          <w:sz w:val="24"/>
          <w:szCs w:val="24"/>
        </w:rPr>
        <w:t>евизионную комиссию</w:t>
      </w:r>
      <w:r w:rsidR="007D26AC" w:rsidRPr="00074EE3">
        <w:rPr>
          <w:rFonts w:ascii="Times New Roman" w:eastAsia="Times New Roman" w:hAnsi="Times New Roman" w:cs="Times New Roman"/>
          <w:sz w:val="24"/>
          <w:szCs w:val="24"/>
        </w:rPr>
        <w:t xml:space="preserve"> Еткульского муниципального района </w:t>
      </w:r>
      <w:r w:rsidR="00562FFD" w:rsidRPr="00074EE3">
        <w:rPr>
          <w:rFonts w:ascii="Times New Roman" w:eastAsia="Times New Roman" w:hAnsi="Times New Roman" w:cs="Times New Roman"/>
          <w:sz w:val="24"/>
          <w:szCs w:val="24"/>
        </w:rPr>
        <w:t xml:space="preserve"> в у</w:t>
      </w:r>
      <w:r w:rsidR="00FD114D" w:rsidRPr="00074EE3">
        <w:rPr>
          <w:rFonts w:ascii="Times New Roman" w:eastAsia="Times New Roman" w:hAnsi="Times New Roman" w:cs="Times New Roman"/>
          <w:sz w:val="24"/>
          <w:szCs w:val="24"/>
        </w:rPr>
        <w:t>с</w:t>
      </w:r>
      <w:r w:rsidR="00562FFD" w:rsidRPr="00074EE3">
        <w:rPr>
          <w:rFonts w:ascii="Times New Roman" w:eastAsia="Times New Roman" w:hAnsi="Times New Roman" w:cs="Times New Roman"/>
          <w:sz w:val="24"/>
          <w:szCs w:val="24"/>
        </w:rPr>
        <w:t>тановленный срок и  в полном объёме .</w:t>
      </w:r>
    </w:p>
    <w:p w:rsidR="0029035E" w:rsidRPr="00074EE3" w:rsidRDefault="00244B16" w:rsidP="0029035E">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1</w:t>
      </w:r>
      <w:r w:rsidR="0029035E" w:rsidRPr="00074EE3">
        <w:rPr>
          <w:rFonts w:ascii="Times New Roman" w:eastAsia="Times New Roman" w:hAnsi="Times New Roman" w:cs="Times New Roman"/>
          <w:sz w:val="24"/>
          <w:szCs w:val="24"/>
          <w:lang w:eastAsia="ru-RU"/>
        </w:rPr>
        <w:t>.По результатам внешней проверки годового отчёта « «Об исполнении бюджета  Каратабанс</w:t>
      </w:r>
      <w:r w:rsidR="00617043" w:rsidRPr="00074EE3">
        <w:rPr>
          <w:rFonts w:ascii="Times New Roman" w:eastAsia="Times New Roman" w:hAnsi="Times New Roman" w:cs="Times New Roman"/>
          <w:sz w:val="24"/>
          <w:szCs w:val="24"/>
          <w:lang w:eastAsia="ru-RU"/>
        </w:rPr>
        <w:t>кого сельского поселения за 2017</w:t>
      </w:r>
      <w:r w:rsidR="0029035E" w:rsidRPr="00074EE3">
        <w:rPr>
          <w:rFonts w:ascii="Times New Roman" w:eastAsia="Times New Roman" w:hAnsi="Times New Roman" w:cs="Times New Roman"/>
          <w:sz w:val="24"/>
          <w:szCs w:val="24"/>
          <w:lang w:eastAsia="ru-RU"/>
        </w:rPr>
        <w:t xml:space="preserve"> год»</w:t>
      </w:r>
      <w:proofErr w:type="gramStart"/>
      <w:r w:rsidR="0029035E" w:rsidRPr="00074EE3">
        <w:rPr>
          <w:rFonts w:ascii="Times New Roman" w:eastAsia="Times New Roman" w:hAnsi="Times New Roman" w:cs="Times New Roman"/>
          <w:sz w:val="24"/>
          <w:szCs w:val="24"/>
          <w:lang w:eastAsia="ru-RU"/>
        </w:rPr>
        <w:t xml:space="preserve"> ,</w:t>
      </w:r>
      <w:proofErr w:type="gramEnd"/>
      <w:r w:rsidR="0029035E" w:rsidRPr="00074EE3">
        <w:rPr>
          <w:rFonts w:ascii="Times New Roman" w:eastAsia="Times New Roman" w:hAnsi="Times New Roman" w:cs="Times New Roman"/>
          <w:sz w:val="24"/>
          <w:szCs w:val="24"/>
          <w:lang w:eastAsia="ru-RU"/>
        </w:rPr>
        <w:t xml:space="preserve"> контрольно-</w:t>
      </w:r>
      <w:r w:rsidR="007E3DE6" w:rsidRPr="00074EE3">
        <w:rPr>
          <w:rFonts w:ascii="Times New Roman" w:eastAsia="Times New Roman" w:hAnsi="Times New Roman" w:cs="Times New Roman"/>
          <w:sz w:val="24"/>
          <w:szCs w:val="24"/>
          <w:lang w:eastAsia="ru-RU"/>
        </w:rPr>
        <w:t xml:space="preserve">ревизионная комиссия </w:t>
      </w:r>
      <w:r w:rsidR="0029035E" w:rsidRPr="00074EE3">
        <w:rPr>
          <w:rFonts w:ascii="Times New Roman" w:eastAsia="Times New Roman" w:hAnsi="Times New Roman" w:cs="Times New Roman"/>
          <w:sz w:val="24"/>
          <w:szCs w:val="24"/>
          <w:lang w:eastAsia="ru-RU"/>
        </w:rPr>
        <w:t>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0029035E" w:rsidRPr="00074EE3">
        <w:rPr>
          <w:rFonts w:ascii="Times New Roman" w:eastAsia="Times New Roman" w:hAnsi="Times New Roman" w:cs="Times New Roman"/>
          <w:sz w:val="24"/>
          <w:szCs w:val="24"/>
          <w:lang w:eastAsia="ru-RU"/>
        </w:rPr>
        <w:t xml:space="preserve"> ,</w:t>
      </w:r>
      <w:proofErr w:type="gramEnd"/>
      <w:r w:rsidR="0029035E" w:rsidRPr="00074EE3">
        <w:rPr>
          <w:rFonts w:ascii="Times New Roman" w:eastAsia="Times New Roman" w:hAnsi="Times New Roman" w:cs="Times New Roman"/>
          <w:sz w:val="24"/>
          <w:szCs w:val="24"/>
          <w:lang w:eastAsia="ru-RU"/>
        </w:rPr>
        <w:t xml:space="preserve"> первоочередные расходы профинансированы;</w:t>
      </w:r>
    </w:p>
    <w:p w:rsidR="0029035E" w:rsidRPr="00074EE3" w:rsidRDefault="0029035E" w:rsidP="0029035E">
      <w:pPr>
        <w:spacing w:after="0" w:line="240" w:lineRule="auto"/>
        <w:jc w:val="both"/>
        <w:rPr>
          <w:rFonts w:ascii="Times New Roman" w:eastAsia="Times New Roman" w:hAnsi="Times New Roman" w:cs="Times New Roman"/>
          <w:sz w:val="24"/>
          <w:szCs w:val="24"/>
          <w:lang w:eastAsia="ru-RU"/>
        </w:rPr>
      </w:pPr>
    </w:p>
    <w:p w:rsidR="0029035E" w:rsidRPr="00074EE3" w:rsidRDefault="00FD114D" w:rsidP="0029035E">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2</w:t>
      </w:r>
      <w:r w:rsidR="0029035E" w:rsidRPr="00074EE3">
        <w:rPr>
          <w:rFonts w:ascii="Times New Roman" w:eastAsia="Times New Roman" w:hAnsi="Times New Roman" w:cs="Times New Roman"/>
          <w:sz w:val="24"/>
          <w:szCs w:val="24"/>
          <w:lang w:eastAsia="ru-RU"/>
        </w:rPr>
        <w:t>.Показат</w:t>
      </w:r>
      <w:r w:rsidR="00617043" w:rsidRPr="00074EE3">
        <w:rPr>
          <w:rFonts w:ascii="Times New Roman" w:eastAsia="Times New Roman" w:hAnsi="Times New Roman" w:cs="Times New Roman"/>
          <w:sz w:val="24"/>
          <w:szCs w:val="24"/>
          <w:lang w:eastAsia="ru-RU"/>
        </w:rPr>
        <w:t>ели исполнения  бюджета</w:t>
      </w:r>
      <w:proofErr w:type="gramStart"/>
      <w:r w:rsidR="0029035E" w:rsidRPr="00074EE3">
        <w:rPr>
          <w:rFonts w:ascii="Times New Roman" w:eastAsia="Times New Roman" w:hAnsi="Times New Roman" w:cs="Times New Roman"/>
          <w:sz w:val="24"/>
          <w:szCs w:val="24"/>
          <w:lang w:eastAsia="ru-RU"/>
        </w:rPr>
        <w:t xml:space="preserve"> ,</w:t>
      </w:r>
      <w:proofErr w:type="gramEnd"/>
      <w:r w:rsidR="0029035E" w:rsidRPr="00074EE3">
        <w:rPr>
          <w:rFonts w:ascii="Times New Roman" w:eastAsia="Times New Roman" w:hAnsi="Times New Roman" w:cs="Times New Roman"/>
          <w:sz w:val="24"/>
          <w:szCs w:val="24"/>
          <w:lang w:eastAsia="ru-RU"/>
        </w:rPr>
        <w:t xml:space="preserve"> отражённые в  отчёте « Об исполнении бюджета  Каратабанск</w:t>
      </w:r>
      <w:r w:rsidR="00617043" w:rsidRPr="00074EE3">
        <w:rPr>
          <w:rFonts w:ascii="Times New Roman" w:eastAsia="Times New Roman" w:hAnsi="Times New Roman" w:cs="Times New Roman"/>
          <w:sz w:val="24"/>
          <w:szCs w:val="24"/>
          <w:lang w:eastAsia="ru-RU"/>
        </w:rPr>
        <w:t>ого  сельского поселения за 2017</w:t>
      </w:r>
      <w:r w:rsidR="0029035E" w:rsidRPr="00074EE3">
        <w:rPr>
          <w:rFonts w:ascii="Times New Roman" w:eastAsia="Times New Roman" w:hAnsi="Times New Roman" w:cs="Times New Roman"/>
          <w:sz w:val="24"/>
          <w:szCs w:val="24"/>
          <w:lang w:eastAsia="ru-RU"/>
        </w:rPr>
        <w:t>год»</w:t>
      </w:r>
      <w:r w:rsidR="002421F9" w:rsidRPr="00074EE3">
        <w:rPr>
          <w:rFonts w:ascii="Times New Roman" w:eastAsia="Times New Roman" w:hAnsi="Times New Roman" w:cs="Times New Roman"/>
          <w:sz w:val="24"/>
          <w:szCs w:val="24"/>
          <w:lang w:eastAsia="ru-RU"/>
        </w:rPr>
        <w:t>соответствуют суммарным показателям отчётов об исполнении бюджета получателей бюджетных средств, получателей субсидий.</w:t>
      </w:r>
    </w:p>
    <w:p w:rsidR="0029035E" w:rsidRPr="00074EE3" w:rsidRDefault="002421F9" w:rsidP="0029035E">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по доходам –  11602,1</w:t>
      </w:r>
      <w:r w:rsidR="0029035E" w:rsidRPr="00074EE3">
        <w:rPr>
          <w:rFonts w:ascii="Times New Roman" w:eastAsia="Times New Roman" w:hAnsi="Times New Roman" w:cs="Times New Roman"/>
          <w:sz w:val="24"/>
          <w:szCs w:val="24"/>
          <w:lang w:eastAsia="ru-RU"/>
        </w:rPr>
        <w:t xml:space="preserve"> тыс. рублей</w:t>
      </w:r>
    </w:p>
    <w:p w:rsidR="0029035E" w:rsidRPr="00074EE3" w:rsidRDefault="0029035E" w:rsidP="0029035E">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по расходам –</w:t>
      </w:r>
      <w:r w:rsidR="002421F9" w:rsidRPr="00074EE3">
        <w:rPr>
          <w:rFonts w:ascii="Times New Roman" w:eastAsia="Times New Roman" w:hAnsi="Times New Roman" w:cs="Times New Roman"/>
          <w:sz w:val="24"/>
          <w:szCs w:val="24"/>
          <w:lang w:eastAsia="ru-RU"/>
        </w:rPr>
        <w:t xml:space="preserve"> 11725,5</w:t>
      </w:r>
      <w:r w:rsidRPr="00074EE3">
        <w:rPr>
          <w:rFonts w:ascii="Times New Roman" w:eastAsia="Times New Roman" w:hAnsi="Times New Roman" w:cs="Times New Roman"/>
          <w:sz w:val="24"/>
          <w:szCs w:val="24"/>
          <w:lang w:eastAsia="ru-RU"/>
        </w:rPr>
        <w:t xml:space="preserve"> тыс. рублей</w:t>
      </w:r>
    </w:p>
    <w:p w:rsidR="002421F9" w:rsidRPr="00074EE3" w:rsidRDefault="002421F9" w:rsidP="002421F9">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дефицит бюджета  123,4 тыс. </w:t>
      </w:r>
      <w:r w:rsidR="0029035E" w:rsidRPr="00074EE3">
        <w:rPr>
          <w:rFonts w:ascii="Times New Roman" w:eastAsia="Times New Roman" w:hAnsi="Times New Roman" w:cs="Times New Roman"/>
          <w:sz w:val="24"/>
          <w:szCs w:val="24"/>
          <w:lang w:eastAsia="ru-RU"/>
        </w:rPr>
        <w:t xml:space="preserve"> рублей </w:t>
      </w:r>
      <w:r w:rsidRPr="00074EE3">
        <w:rPr>
          <w:rFonts w:ascii="Times New Roman" w:eastAsia="Times New Roman" w:hAnsi="Times New Roman" w:cs="Times New Roman"/>
          <w:sz w:val="24"/>
          <w:szCs w:val="24"/>
          <w:lang w:eastAsia="ru-RU"/>
        </w:rPr>
        <w:t xml:space="preserve"> соответствует ограничениям  ст. 92.1 БК РФ.</w:t>
      </w:r>
    </w:p>
    <w:p w:rsidR="00BE0400" w:rsidRPr="00074EE3" w:rsidRDefault="00BE0400" w:rsidP="002421F9">
      <w:pPr>
        <w:spacing w:after="0" w:line="240" w:lineRule="auto"/>
        <w:jc w:val="both"/>
        <w:rPr>
          <w:rFonts w:ascii="Times New Roman" w:eastAsia="Times New Roman" w:hAnsi="Times New Roman" w:cs="Times New Roman"/>
          <w:sz w:val="24"/>
          <w:szCs w:val="24"/>
          <w:lang w:eastAsia="ru-RU"/>
        </w:rPr>
      </w:pPr>
    </w:p>
    <w:p w:rsidR="008E3FB8" w:rsidRPr="00074EE3" w:rsidRDefault="00786D61" w:rsidP="008E3FB8">
      <w:pPr>
        <w:tabs>
          <w:tab w:val="left" w:pos="2610"/>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6"/>
          <w:szCs w:val="26"/>
          <w:lang w:eastAsia="ru-RU"/>
        </w:rPr>
        <w:t xml:space="preserve">             3</w:t>
      </w:r>
      <w:r w:rsidR="00BC0ED6" w:rsidRPr="00074EE3">
        <w:rPr>
          <w:rFonts w:ascii="Times New Roman" w:eastAsia="Times New Roman" w:hAnsi="Times New Roman" w:cs="Times New Roman"/>
          <w:sz w:val="26"/>
          <w:szCs w:val="26"/>
          <w:lang w:eastAsia="ru-RU"/>
        </w:rPr>
        <w:t>.</w:t>
      </w:r>
      <w:r w:rsidR="00BC0ED6" w:rsidRPr="00074EE3">
        <w:rPr>
          <w:rFonts w:ascii="Times New Roman" w:eastAsia="Times New Roman" w:hAnsi="Times New Roman" w:cs="Times New Roman"/>
          <w:sz w:val="24"/>
          <w:szCs w:val="24"/>
          <w:lang w:eastAsia="ru-RU"/>
        </w:rPr>
        <w:t>Рекомендовано усилить контроль над сбором налогов и платежей</w:t>
      </w:r>
      <w:r w:rsidR="003C3C62" w:rsidRPr="00074EE3">
        <w:rPr>
          <w:rFonts w:ascii="Times New Roman" w:eastAsia="Times New Roman" w:hAnsi="Times New Roman" w:cs="Times New Roman"/>
          <w:sz w:val="24"/>
          <w:szCs w:val="24"/>
          <w:lang w:eastAsia="ru-RU"/>
        </w:rPr>
        <w:t xml:space="preserve">  </w:t>
      </w:r>
      <w:r w:rsidR="00BC0ED6" w:rsidRPr="00074EE3">
        <w:rPr>
          <w:rFonts w:ascii="Times New Roman" w:eastAsia="Times New Roman" w:hAnsi="Times New Roman" w:cs="Times New Roman"/>
          <w:sz w:val="24"/>
          <w:szCs w:val="24"/>
          <w:lang w:eastAsia="ru-RU"/>
        </w:rPr>
        <w:t>в бюджет поселения</w:t>
      </w:r>
      <w:proofErr w:type="gramStart"/>
      <w:r w:rsidR="00BC0ED6" w:rsidRPr="00074EE3">
        <w:rPr>
          <w:rFonts w:ascii="Times New Roman" w:eastAsia="Times New Roman" w:hAnsi="Times New Roman" w:cs="Times New Roman"/>
          <w:sz w:val="24"/>
          <w:szCs w:val="24"/>
          <w:lang w:eastAsia="ru-RU"/>
        </w:rPr>
        <w:t xml:space="preserve"> :</w:t>
      </w:r>
      <w:proofErr w:type="gramEnd"/>
    </w:p>
    <w:p w:rsidR="0029035E" w:rsidRPr="00074EE3" w:rsidRDefault="003C3C62" w:rsidP="00FD114D">
      <w:pPr>
        <w:shd w:val="clear" w:color="auto" w:fill="FFFFFF"/>
        <w:spacing w:before="100" w:beforeAutospacing="1" w:after="100" w:afterAutospacing="1" w:line="240" w:lineRule="auto"/>
        <w:ind w:hanging="284"/>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w:t>
      </w:r>
      <w:r w:rsidR="0038235B" w:rsidRPr="00074EE3">
        <w:rPr>
          <w:rFonts w:ascii="Times New Roman" w:eastAsia="Times New Roman" w:hAnsi="Times New Roman" w:cs="Times New Roman"/>
          <w:sz w:val="24"/>
          <w:szCs w:val="24"/>
          <w:lang w:eastAsia="ru-RU"/>
        </w:rPr>
        <w:t>3</w:t>
      </w:r>
      <w:r w:rsidR="00BC0ED6" w:rsidRPr="00074EE3">
        <w:rPr>
          <w:rFonts w:ascii="Times New Roman" w:eastAsia="Times New Roman" w:hAnsi="Times New Roman" w:cs="Times New Roman"/>
          <w:sz w:val="24"/>
          <w:szCs w:val="24"/>
          <w:lang w:eastAsia="ru-RU"/>
        </w:rPr>
        <w:t>.1.</w:t>
      </w:r>
      <w:r w:rsidR="0099602B" w:rsidRPr="00074EE3">
        <w:rPr>
          <w:rFonts w:ascii="Times New Roman" w:eastAsia="Times New Roman" w:hAnsi="Times New Roman" w:cs="Times New Roman"/>
          <w:sz w:val="24"/>
          <w:szCs w:val="24"/>
          <w:lang w:eastAsia="ru-RU"/>
        </w:rPr>
        <w:t>При проверке годовой бюджетной отчетности  выявлена Дт задолженность</w:t>
      </w:r>
      <w:r w:rsidR="00562FFD" w:rsidRPr="00074EE3">
        <w:rPr>
          <w:rFonts w:ascii="Times New Roman" w:eastAsia="Times New Roman" w:hAnsi="Times New Roman" w:cs="Times New Roman"/>
          <w:sz w:val="24"/>
          <w:szCs w:val="24"/>
          <w:lang w:eastAsia="ru-RU"/>
        </w:rPr>
        <w:t>, отражённая  на 03030000 «расчёты по платежам в бюджет»</w:t>
      </w:r>
      <w:r w:rsidR="0099602B" w:rsidRPr="00074EE3">
        <w:rPr>
          <w:rFonts w:ascii="Times New Roman" w:eastAsia="Times New Roman" w:hAnsi="Times New Roman" w:cs="Times New Roman"/>
          <w:sz w:val="24"/>
          <w:szCs w:val="24"/>
          <w:lang w:eastAsia="ru-RU"/>
        </w:rPr>
        <w:t xml:space="preserve">  в сумме 77,5 тыс. рублей</w:t>
      </w:r>
      <w:proofErr w:type="gramStart"/>
      <w:r w:rsidR="00FD114D" w:rsidRPr="00074EE3">
        <w:rPr>
          <w:rFonts w:ascii="Times New Roman" w:eastAsia="Times New Roman" w:hAnsi="Times New Roman" w:cs="Times New Roman"/>
          <w:sz w:val="24"/>
          <w:szCs w:val="24"/>
          <w:lang w:eastAsia="ru-RU"/>
        </w:rPr>
        <w:t xml:space="preserve"> ,</w:t>
      </w:r>
      <w:proofErr w:type="gramEnd"/>
      <w:r w:rsidR="00FD114D" w:rsidRPr="00074EE3">
        <w:rPr>
          <w:rFonts w:ascii="Times New Roman" w:eastAsia="Times New Roman" w:hAnsi="Times New Roman" w:cs="Times New Roman"/>
          <w:sz w:val="24"/>
          <w:szCs w:val="24"/>
          <w:lang w:eastAsia="ru-RU"/>
        </w:rPr>
        <w:t xml:space="preserve"> в том числе  58,6 тыс. рублей  просроченная Дт задолженность , </w:t>
      </w:r>
      <w:r w:rsidR="00BC0ED6" w:rsidRPr="00074EE3">
        <w:rPr>
          <w:rFonts w:ascii="Times New Roman" w:eastAsia="Times New Roman" w:hAnsi="Times New Roman" w:cs="Times New Roman"/>
          <w:sz w:val="24"/>
          <w:szCs w:val="24"/>
          <w:lang w:eastAsia="ru-RU"/>
        </w:rPr>
        <w:t xml:space="preserve"> в соответствии  со ст.    242  БК РФ , </w:t>
      </w:r>
      <w:r w:rsidR="00FD114D" w:rsidRPr="00074EE3">
        <w:rPr>
          <w:rFonts w:ascii="Times New Roman" w:eastAsia="Times New Roman" w:hAnsi="Times New Roman" w:cs="Times New Roman"/>
          <w:sz w:val="24"/>
          <w:szCs w:val="24"/>
          <w:lang w:eastAsia="ru-RU"/>
        </w:rPr>
        <w:t>квалифицируется , как  отвлечённые средства из  бюджета</w:t>
      </w:r>
      <w:r w:rsidR="0099602B" w:rsidRPr="00074EE3">
        <w:rPr>
          <w:rFonts w:ascii="Times New Roman" w:eastAsia="Times New Roman" w:hAnsi="Times New Roman" w:cs="Times New Roman"/>
          <w:sz w:val="24"/>
          <w:szCs w:val="24"/>
          <w:lang w:eastAsia="ru-RU"/>
        </w:rPr>
        <w:t xml:space="preserve"> (</w:t>
      </w:r>
      <w:r w:rsidR="00562FFD" w:rsidRPr="00074EE3">
        <w:rPr>
          <w:rFonts w:ascii="Times New Roman" w:eastAsia="Times New Roman" w:hAnsi="Times New Roman" w:cs="Times New Roman"/>
          <w:sz w:val="24"/>
          <w:szCs w:val="24"/>
          <w:lang w:eastAsia="ru-RU"/>
        </w:rPr>
        <w:t xml:space="preserve"> перечислены  страховые взносы  во внебюджетные фонды </w:t>
      </w:r>
      <w:r w:rsidR="0099602B" w:rsidRPr="00074EE3">
        <w:rPr>
          <w:rFonts w:ascii="Times New Roman" w:eastAsia="Times New Roman" w:hAnsi="Times New Roman" w:cs="Times New Roman"/>
          <w:sz w:val="24"/>
          <w:szCs w:val="24"/>
          <w:lang w:eastAsia="ru-RU"/>
        </w:rPr>
        <w:t>ФСС,</w:t>
      </w:r>
      <w:r w:rsidR="00562FFD" w:rsidRPr="00074EE3">
        <w:rPr>
          <w:rFonts w:ascii="Times New Roman" w:eastAsia="Times New Roman" w:hAnsi="Times New Roman" w:cs="Times New Roman"/>
          <w:sz w:val="24"/>
          <w:szCs w:val="24"/>
          <w:lang w:eastAsia="ru-RU"/>
        </w:rPr>
        <w:t xml:space="preserve"> ФОМС, ПФР,  прочие налоги</w:t>
      </w:r>
      <w:r w:rsidR="00BC0ED6" w:rsidRPr="00074EE3">
        <w:rPr>
          <w:rFonts w:ascii="Times New Roman" w:eastAsia="Times New Roman" w:hAnsi="Times New Roman" w:cs="Times New Roman"/>
          <w:sz w:val="24"/>
          <w:szCs w:val="24"/>
          <w:lang w:eastAsia="ru-RU"/>
        </w:rPr>
        <w:t>).</w:t>
      </w:r>
    </w:p>
    <w:p w:rsidR="00BC0ED6" w:rsidRPr="00074EE3" w:rsidRDefault="0038235B" w:rsidP="00BC0ED6">
      <w:pPr>
        <w:tabs>
          <w:tab w:val="left" w:pos="2610"/>
        </w:tabs>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3</w:t>
      </w:r>
      <w:r w:rsidR="00BC0ED6" w:rsidRPr="00074EE3">
        <w:rPr>
          <w:rFonts w:ascii="Times New Roman" w:eastAsia="Times New Roman" w:hAnsi="Times New Roman" w:cs="Times New Roman"/>
          <w:sz w:val="24"/>
          <w:szCs w:val="24"/>
          <w:lang w:eastAsia="ru-RU"/>
        </w:rPr>
        <w:t xml:space="preserve">.2. </w:t>
      </w:r>
      <w:r w:rsidR="00927C2F" w:rsidRPr="00074EE3">
        <w:rPr>
          <w:rFonts w:ascii="Times New Roman" w:eastAsia="Times New Roman" w:hAnsi="Times New Roman" w:cs="Times New Roman"/>
          <w:sz w:val="24"/>
          <w:szCs w:val="24"/>
          <w:lang w:eastAsia="ru-RU"/>
        </w:rPr>
        <w:t>По данным ф. 05031</w:t>
      </w:r>
      <w:r w:rsidR="00C57606" w:rsidRPr="00074EE3">
        <w:rPr>
          <w:rFonts w:ascii="Times New Roman" w:eastAsia="Times New Roman" w:hAnsi="Times New Roman" w:cs="Times New Roman"/>
          <w:sz w:val="24"/>
          <w:szCs w:val="24"/>
          <w:lang w:eastAsia="ru-RU"/>
        </w:rPr>
        <w:t>6</w:t>
      </w:r>
      <w:r w:rsidR="00927C2F" w:rsidRPr="00074EE3">
        <w:rPr>
          <w:rFonts w:ascii="Times New Roman" w:eastAsia="Times New Roman" w:hAnsi="Times New Roman" w:cs="Times New Roman"/>
          <w:sz w:val="24"/>
          <w:szCs w:val="24"/>
          <w:lang w:eastAsia="ru-RU"/>
        </w:rPr>
        <w:t xml:space="preserve">9 « </w:t>
      </w:r>
      <w:r w:rsidRPr="00074EE3">
        <w:rPr>
          <w:rFonts w:ascii="Times New Roman" w:eastAsia="Times New Roman" w:hAnsi="Times New Roman" w:cs="Times New Roman"/>
          <w:sz w:val="24"/>
          <w:szCs w:val="24"/>
          <w:lang w:eastAsia="ru-RU"/>
        </w:rPr>
        <w:t>С</w:t>
      </w:r>
      <w:r w:rsidR="00927C2F" w:rsidRPr="00074EE3">
        <w:rPr>
          <w:rFonts w:ascii="Times New Roman" w:eastAsia="Times New Roman" w:hAnsi="Times New Roman" w:cs="Times New Roman"/>
          <w:sz w:val="24"/>
          <w:szCs w:val="24"/>
          <w:lang w:eastAsia="ru-RU"/>
        </w:rPr>
        <w:t>ведения</w:t>
      </w:r>
      <w:r w:rsidR="002815A8" w:rsidRPr="00074EE3">
        <w:rPr>
          <w:rFonts w:ascii="Times New Roman" w:eastAsia="Times New Roman" w:hAnsi="Times New Roman" w:cs="Times New Roman"/>
          <w:sz w:val="24"/>
          <w:szCs w:val="24"/>
          <w:lang w:eastAsia="ru-RU"/>
        </w:rPr>
        <w:t xml:space="preserve"> о Дебиторской задолженности»  на 01.01.2018 года  </w:t>
      </w:r>
      <w:proofErr w:type="spellStart"/>
      <w:r w:rsidR="002815A8" w:rsidRPr="00074EE3">
        <w:rPr>
          <w:rFonts w:ascii="Times New Roman" w:eastAsia="Times New Roman" w:hAnsi="Times New Roman" w:cs="Times New Roman"/>
          <w:sz w:val="24"/>
          <w:szCs w:val="24"/>
          <w:lang w:eastAsia="ru-RU"/>
        </w:rPr>
        <w:t>Дт</w:t>
      </w:r>
      <w:proofErr w:type="spellEnd"/>
      <w:proofErr w:type="gramStart"/>
      <w:r w:rsidR="002815A8" w:rsidRPr="00074EE3">
        <w:rPr>
          <w:rFonts w:ascii="Times New Roman" w:eastAsia="Times New Roman" w:hAnsi="Times New Roman" w:cs="Times New Roman"/>
          <w:sz w:val="24"/>
          <w:szCs w:val="24"/>
          <w:lang w:eastAsia="ru-RU"/>
        </w:rPr>
        <w:t>.</w:t>
      </w:r>
      <w:proofErr w:type="gramEnd"/>
      <w:r w:rsidR="00A60A47" w:rsidRPr="00074EE3">
        <w:rPr>
          <w:rFonts w:ascii="Times New Roman" w:eastAsia="Times New Roman" w:hAnsi="Times New Roman" w:cs="Times New Roman"/>
          <w:sz w:val="24"/>
          <w:szCs w:val="24"/>
          <w:lang w:eastAsia="ru-RU"/>
        </w:rPr>
        <w:t xml:space="preserve"> </w:t>
      </w:r>
      <w:proofErr w:type="gramStart"/>
      <w:r w:rsidR="002815A8" w:rsidRPr="00074EE3">
        <w:rPr>
          <w:rFonts w:ascii="Times New Roman" w:eastAsia="Times New Roman" w:hAnsi="Times New Roman" w:cs="Times New Roman"/>
          <w:sz w:val="24"/>
          <w:szCs w:val="24"/>
          <w:lang w:eastAsia="ru-RU"/>
        </w:rPr>
        <w:t>з</w:t>
      </w:r>
      <w:proofErr w:type="gramEnd"/>
      <w:r w:rsidR="002815A8" w:rsidRPr="00074EE3">
        <w:rPr>
          <w:rFonts w:ascii="Times New Roman" w:eastAsia="Times New Roman" w:hAnsi="Times New Roman" w:cs="Times New Roman"/>
          <w:sz w:val="24"/>
          <w:szCs w:val="24"/>
          <w:lang w:eastAsia="ru-RU"/>
        </w:rPr>
        <w:t xml:space="preserve">адолженность составляет 1227,6 тыс. рублей, в том числе  просроченная задолженность 1195,1 тыс. рублей. </w:t>
      </w:r>
      <w:r w:rsidR="00BC0ED6" w:rsidRPr="00074EE3">
        <w:rPr>
          <w:rFonts w:ascii="Times New Roman" w:eastAsia="Times New Roman" w:hAnsi="Times New Roman" w:cs="Times New Roman"/>
          <w:sz w:val="24"/>
          <w:szCs w:val="24"/>
          <w:lang w:eastAsia="ru-RU"/>
        </w:rPr>
        <w:t xml:space="preserve">Принять меры к снижению уровня </w:t>
      </w:r>
      <w:r w:rsidRPr="00074EE3">
        <w:rPr>
          <w:rFonts w:ascii="Times New Roman" w:eastAsia="Times New Roman" w:hAnsi="Times New Roman" w:cs="Times New Roman"/>
          <w:sz w:val="24"/>
          <w:szCs w:val="24"/>
          <w:lang w:eastAsia="ru-RU"/>
        </w:rPr>
        <w:t>Д</w:t>
      </w:r>
      <w:r w:rsidR="00BC0ED6" w:rsidRPr="00074EE3">
        <w:rPr>
          <w:rFonts w:ascii="Times New Roman" w:eastAsia="Times New Roman" w:hAnsi="Times New Roman" w:cs="Times New Roman"/>
          <w:sz w:val="24"/>
          <w:szCs w:val="24"/>
          <w:lang w:eastAsia="ru-RU"/>
        </w:rPr>
        <w:t>ебиторской  задолженности.</w:t>
      </w:r>
    </w:p>
    <w:p w:rsidR="0038235B" w:rsidRPr="00074EE3" w:rsidRDefault="0038235B" w:rsidP="00BC0ED6">
      <w:pPr>
        <w:tabs>
          <w:tab w:val="left" w:pos="2610"/>
        </w:tabs>
        <w:spacing w:after="0" w:line="240" w:lineRule="auto"/>
        <w:jc w:val="both"/>
        <w:rPr>
          <w:rFonts w:ascii="Times New Roman" w:eastAsia="Times New Roman" w:hAnsi="Times New Roman" w:cs="Times New Roman"/>
          <w:sz w:val="24"/>
          <w:szCs w:val="24"/>
          <w:lang w:eastAsia="ru-RU"/>
        </w:rPr>
      </w:pPr>
    </w:p>
    <w:p w:rsidR="0038235B" w:rsidRPr="00074EE3" w:rsidRDefault="0038235B" w:rsidP="0038235B">
      <w:pPr>
        <w:tabs>
          <w:tab w:val="left" w:pos="2610"/>
        </w:tabs>
        <w:spacing w:after="0" w:line="240" w:lineRule="auto"/>
        <w:jc w:val="both"/>
        <w:rPr>
          <w:rFonts w:ascii="Times New Roman" w:eastAsia="Times New Roman" w:hAnsi="Times New Roman" w:cs="Times New Roman"/>
          <w:sz w:val="24"/>
          <w:szCs w:val="24"/>
        </w:rPr>
      </w:pPr>
      <w:r w:rsidRPr="00074EE3">
        <w:rPr>
          <w:rFonts w:ascii="Times New Roman" w:eastAsia="Times New Roman" w:hAnsi="Times New Roman" w:cs="Times New Roman"/>
          <w:sz w:val="24"/>
          <w:szCs w:val="24"/>
          <w:lang w:eastAsia="ru-RU"/>
        </w:rPr>
        <w:t xml:space="preserve">               4. </w:t>
      </w:r>
      <w:r w:rsidRPr="00074EE3">
        <w:rPr>
          <w:rFonts w:ascii="Times New Roman" w:eastAsia="Times New Roman" w:hAnsi="Times New Roman" w:cs="Times New Roman"/>
          <w:sz w:val="24"/>
          <w:szCs w:val="24"/>
        </w:rPr>
        <w:t>В соблюдение требований ст. 12. Федерального закона «О бухгалтерском учёте» ФЗ- 402от 06.12.2011г.</w:t>
      </w:r>
      <w:proofErr w:type="gramStart"/>
      <w:r w:rsidRPr="00074EE3">
        <w:rPr>
          <w:rFonts w:ascii="Times New Roman" w:eastAsia="Times New Roman" w:hAnsi="Times New Roman" w:cs="Times New Roman"/>
          <w:sz w:val="24"/>
          <w:szCs w:val="24"/>
        </w:rPr>
        <w:t xml:space="preserve"> ,</w:t>
      </w:r>
      <w:proofErr w:type="gramEnd"/>
      <w:r w:rsidRPr="00074EE3">
        <w:rPr>
          <w:rFonts w:ascii="Times New Roman" w:eastAsia="Times New Roman" w:hAnsi="Times New Roman" w:cs="Times New Roman"/>
          <w:sz w:val="24"/>
          <w:szCs w:val="24"/>
        </w:rPr>
        <w:t xml:space="preserve"> перед составлением  годового отчёта , следует проводить инвентаризацию финансовых и нефинансовых активов.</w:t>
      </w:r>
    </w:p>
    <w:p w:rsidR="00786D61" w:rsidRPr="00074EE3" w:rsidRDefault="00786D61" w:rsidP="0038235B">
      <w:pPr>
        <w:tabs>
          <w:tab w:val="left" w:pos="2610"/>
        </w:tabs>
        <w:spacing w:after="0" w:line="240" w:lineRule="auto"/>
        <w:jc w:val="both"/>
        <w:rPr>
          <w:rFonts w:ascii="Times New Roman" w:eastAsia="Times New Roman" w:hAnsi="Times New Roman" w:cs="Times New Roman"/>
          <w:sz w:val="24"/>
          <w:szCs w:val="24"/>
        </w:rPr>
      </w:pPr>
    </w:p>
    <w:p w:rsidR="00786D61" w:rsidRPr="00074EE3" w:rsidRDefault="00786D61" w:rsidP="0038235B">
      <w:pPr>
        <w:tabs>
          <w:tab w:val="left" w:pos="2610"/>
        </w:tabs>
        <w:spacing w:after="0" w:line="240" w:lineRule="auto"/>
        <w:jc w:val="both"/>
        <w:rPr>
          <w:rFonts w:ascii="Times New Roman" w:eastAsia="Times New Roman" w:hAnsi="Times New Roman" w:cs="Times New Roman"/>
          <w:sz w:val="26"/>
          <w:szCs w:val="26"/>
          <w:lang w:eastAsia="ru-RU"/>
        </w:rPr>
      </w:pPr>
    </w:p>
    <w:p w:rsidR="00944D41" w:rsidRPr="00074EE3" w:rsidRDefault="00944D41" w:rsidP="0038235B">
      <w:pPr>
        <w:tabs>
          <w:tab w:val="left" w:pos="2610"/>
        </w:tabs>
        <w:spacing w:after="0" w:line="240" w:lineRule="auto"/>
        <w:jc w:val="both"/>
        <w:rPr>
          <w:rFonts w:ascii="Times New Roman" w:eastAsia="Times New Roman" w:hAnsi="Times New Roman" w:cs="Times New Roman"/>
          <w:sz w:val="26"/>
          <w:szCs w:val="26"/>
          <w:lang w:eastAsia="ru-RU"/>
        </w:rPr>
      </w:pPr>
    </w:p>
    <w:p w:rsidR="00944D41" w:rsidRPr="00074EE3" w:rsidRDefault="00944D41" w:rsidP="0038235B">
      <w:pPr>
        <w:tabs>
          <w:tab w:val="left" w:pos="2610"/>
        </w:tabs>
        <w:spacing w:after="0" w:line="240" w:lineRule="auto"/>
        <w:jc w:val="both"/>
        <w:rPr>
          <w:rFonts w:ascii="Times New Roman" w:eastAsia="Times New Roman" w:hAnsi="Times New Roman" w:cs="Times New Roman"/>
          <w:sz w:val="26"/>
          <w:szCs w:val="26"/>
          <w:lang w:eastAsia="ru-RU"/>
        </w:rPr>
      </w:pPr>
    </w:p>
    <w:p w:rsidR="00C57606" w:rsidRPr="00074EE3" w:rsidRDefault="00C57606" w:rsidP="007E3DE6">
      <w:pPr>
        <w:spacing w:after="0" w:line="240" w:lineRule="auto"/>
        <w:ind w:firstLine="708"/>
        <w:jc w:val="both"/>
        <w:rPr>
          <w:rFonts w:ascii="Times New Roman" w:eastAsia="Times New Roman" w:hAnsi="Times New Roman" w:cs="Times New Roman"/>
          <w:sz w:val="24"/>
          <w:szCs w:val="24"/>
          <w:lang w:eastAsia="ru-RU"/>
        </w:rPr>
      </w:pPr>
    </w:p>
    <w:p w:rsidR="00944D41" w:rsidRPr="00074EE3" w:rsidRDefault="00944D41" w:rsidP="007E3DE6">
      <w:pPr>
        <w:spacing w:after="0" w:line="240" w:lineRule="auto"/>
        <w:ind w:firstLine="708"/>
        <w:jc w:val="both"/>
        <w:rPr>
          <w:rFonts w:ascii="Times New Roman" w:eastAsia="Times New Roman" w:hAnsi="Times New Roman" w:cs="Times New Roman"/>
          <w:sz w:val="24"/>
          <w:szCs w:val="24"/>
          <w:lang w:eastAsia="ru-RU"/>
        </w:rPr>
      </w:pPr>
    </w:p>
    <w:p w:rsidR="00944D41" w:rsidRPr="00074EE3" w:rsidRDefault="00944D41" w:rsidP="007E3DE6">
      <w:pPr>
        <w:spacing w:after="0" w:line="240" w:lineRule="auto"/>
        <w:ind w:firstLine="708"/>
        <w:jc w:val="both"/>
        <w:rPr>
          <w:rFonts w:ascii="Times New Roman" w:eastAsia="Times New Roman" w:hAnsi="Times New Roman" w:cs="Times New Roman"/>
          <w:sz w:val="24"/>
          <w:szCs w:val="24"/>
          <w:lang w:eastAsia="ru-RU"/>
        </w:rPr>
      </w:pPr>
    </w:p>
    <w:p w:rsidR="00944D41" w:rsidRPr="00074EE3" w:rsidRDefault="00944D41" w:rsidP="007E3DE6">
      <w:pPr>
        <w:spacing w:after="0" w:line="240" w:lineRule="auto"/>
        <w:ind w:firstLine="708"/>
        <w:jc w:val="both"/>
        <w:rPr>
          <w:rFonts w:ascii="Times New Roman" w:eastAsia="Times New Roman" w:hAnsi="Times New Roman" w:cs="Times New Roman"/>
          <w:sz w:val="24"/>
          <w:szCs w:val="24"/>
          <w:lang w:eastAsia="ru-RU"/>
        </w:rPr>
      </w:pPr>
    </w:p>
    <w:p w:rsidR="0029035E" w:rsidRPr="00074EE3" w:rsidRDefault="0029035E" w:rsidP="007E3DE6">
      <w:pPr>
        <w:spacing w:after="0" w:line="240" w:lineRule="auto"/>
        <w:ind w:firstLine="708"/>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Про</w:t>
      </w:r>
      <w:r w:rsidR="002421F9" w:rsidRPr="00074EE3">
        <w:rPr>
          <w:rFonts w:ascii="Times New Roman" w:eastAsia="Times New Roman" w:hAnsi="Times New Roman" w:cs="Times New Roman"/>
          <w:sz w:val="24"/>
          <w:szCs w:val="24"/>
          <w:lang w:eastAsia="ru-RU"/>
        </w:rPr>
        <w:t>в</w:t>
      </w:r>
      <w:r w:rsidR="00A551D2" w:rsidRPr="00074EE3">
        <w:rPr>
          <w:rFonts w:ascii="Times New Roman" w:eastAsia="Times New Roman" w:hAnsi="Times New Roman" w:cs="Times New Roman"/>
          <w:sz w:val="24"/>
          <w:szCs w:val="24"/>
          <w:lang w:eastAsia="ru-RU"/>
        </w:rPr>
        <w:t xml:space="preserve">ерив  представленные материалы, </w:t>
      </w:r>
      <w:r w:rsidRPr="00074EE3">
        <w:rPr>
          <w:rFonts w:ascii="Times New Roman" w:eastAsia="Times New Roman" w:hAnsi="Times New Roman" w:cs="Times New Roman"/>
          <w:sz w:val="24"/>
          <w:szCs w:val="24"/>
          <w:lang w:eastAsia="ru-RU"/>
        </w:rPr>
        <w:t>контрольно-ревизионная комиссия Еткульского муниципального района</w:t>
      </w:r>
      <w:r w:rsidR="00AA1419" w:rsidRPr="00074EE3">
        <w:rPr>
          <w:rFonts w:ascii="Times New Roman" w:eastAsia="Times New Roman" w:hAnsi="Times New Roman" w:cs="Times New Roman"/>
          <w:sz w:val="24"/>
          <w:szCs w:val="24"/>
          <w:lang w:eastAsia="ru-RU"/>
        </w:rPr>
        <w:t>,</w:t>
      </w:r>
      <w:r w:rsidR="00A60A47" w:rsidRPr="00074EE3">
        <w:rPr>
          <w:rFonts w:ascii="Times New Roman" w:eastAsia="Times New Roman" w:hAnsi="Times New Roman" w:cs="Times New Roman"/>
          <w:sz w:val="24"/>
          <w:szCs w:val="24"/>
          <w:lang w:eastAsia="ru-RU"/>
        </w:rPr>
        <w:t xml:space="preserve"> </w:t>
      </w:r>
      <w:r w:rsidRPr="00074EE3">
        <w:rPr>
          <w:rFonts w:ascii="Times New Roman" w:eastAsia="Times New Roman" w:hAnsi="Times New Roman" w:cs="Times New Roman"/>
          <w:sz w:val="24"/>
          <w:szCs w:val="24"/>
          <w:lang w:eastAsia="ru-RU"/>
        </w:rPr>
        <w:t>рекомендует:</w:t>
      </w:r>
    </w:p>
    <w:p w:rsidR="003203F5" w:rsidRPr="00074EE3" w:rsidRDefault="003203F5" w:rsidP="003203F5">
      <w:pPr>
        <w:tabs>
          <w:tab w:val="left" w:pos="2610"/>
        </w:tabs>
        <w:spacing w:after="0" w:line="240" w:lineRule="auto"/>
        <w:jc w:val="both"/>
        <w:rPr>
          <w:rFonts w:ascii="Times New Roman" w:eastAsia="Times New Roman" w:hAnsi="Times New Roman" w:cs="Times New Roman"/>
          <w:lang w:eastAsia="ru-RU"/>
        </w:rPr>
      </w:pPr>
    </w:p>
    <w:p w:rsidR="003203F5" w:rsidRPr="00074EE3" w:rsidRDefault="00C35C86" w:rsidP="00C35C86">
      <w:pPr>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 xml:space="preserve">     1.</w:t>
      </w:r>
      <w:r w:rsidR="003203F5" w:rsidRPr="00074EE3">
        <w:rPr>
          <w:rFonts w:ascii="Times New Roman" w:eastAsia="Times New Roman" w:hAnsi="Times New Roman" w:cs="Times New Roman"/>
          <w:sz w:val="24"/>
          <w:szCs w:val="24"/>
          <w:lang w:eastAsia="ru-RU"/>
        </w:rPr>
        <w:t>Администрации  Каратабанского сельского поселения принять к сведению зам</w:t>
      </w:r>
      <w:r w:rsidR="00A60A47" w:rsidRPr="00074EE3">
        <w:rPr>
          <w:rFonts w:ascii="Times New Roman" w:eastAsia="Times New Roman" w:hAnsi="Times New Roman" w:cs="Times New Roman"/>
          <w:sz w:val="24"/>
          <w:szCs w:val="24"/>
          <w:lang w:eastAsia="ru-RU"/>
        </w:rPr>
        <w:t>ечания, указанные в настоящем  з</w:t>
      </w:r>
      <w:r w:rsidR="003203F5" w:rsidRPr="00074EE3">
        <w:rPr>
          <w:rFonts w:ascii="Times New Roman" w:eastAsia="Times New Roman" w:hAnsi="Times New Roman" w:cs="Times New Roman"/>
          <w:sz w:val="24"/>
          <w:szCs w:val="24"/>
          <w:lang w:eastAsia="ru-RU"/>
        </w:rPr>
        <w:t>аключении</w:t>
      </w:r>
      <w:proofErr w:type="gramStart"/>
      <w:r w:rsidR="003203F5" w:rsidRPr="00074EE3">
        <w:rPr>
          <w:rFonts w:ascii="Times New Roman" w:eastAsia="Times New Roman" w:hAnsi="Times New Roman" w:cs="Times New Roman"/>
          <w:sz w:val="24"/>
          <w:szCs w:val="24"/>
          <w:lang w:eastAsia="ru-RU"/>
        </w:rPr>
        <w:t xml:space="preserve"> .</w:t>
      </w:r>
      <w:proofErr w:type="gramEnd"/>
    </w:p>
    <w:p w:rsidR="0029035E" w:rsidRPr="00074EE3" w:rsidRDefault="0029035E" w:rsidP="00C35C86">
      <w:pPr>
        <w:spacing w:after="0" w:line="240" w:lineRule="auto"/>
        <w:ind w:firstLine="708"/>
        <w:jc w:val="both"/>
        <w:rPr>
          <w:rFonts w:ascii="Times New Roman" w:eastAsia="Times New Roman" w:hAnsi="Times New Roman" w:cs="Times New Roman"/>
          <w:sz w:val="24"/>
          <w:szCs w:val="24"/>
          <w:lang w:eastAsia="ru-RU"/>
        </w:rPr>
      </w:pPr>
    </w:p>
    <w:p w:rsidR="0029035E" w:rsidRPr="00074EE3" w:rsidRDefault="003203F5" w:rsidP="003203F5">
      <w:pPr>
        <w:spacing w:after="0" w:line="240" w:lineRule="auto"/>
        <w:ind w:left="360"/>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2.</w:t>
      </w:r>
      <w:r w:rsidR="0029035E" w:rsidRPr="00074EE3">
        <w:rPr>
          <w:rFonts w:ascii="Times New Roman" w:eastAsia="Times New Roman" w:hAnsi="Times New Roman" w:cs="Times New Roman"/>
          <w:sz w:val="24"/>
          <w:szCs w:val="24"/>
          <w:lang w:eastAsia="ru-RU"/>
        </w:rPr>
        <w:t>Совету депутатов  Каратабанского  сельского поселения</w:t>
      </w:r>
      <w:proofErr w:type="gramStart"/>
      <w:r w:rsidR="0029035E" w:rsidRPr="00074EE3">
        <w:rPr>
          <w:rFonts w:ascii="Times New Roman" w:eastAsia="Times New Roman" w:hAnsi="Times New Roman" w:cs="Times New Roman"/>
          <w:sz w:val="24"/>
          <w:szCs w:val="24"/>
          <w:lang w:eastAsia="ru-RU"/>
        </w:rPr>
        <w:t xml:space="preserve"> :</w:t>
      </w:r>
      <w:proofErr w:type="gramEnd"/>
      <w:r w:rsidR="0029035E" w:rsidRPr="00074EE3">
        <w:rPr>
          <w:rFonts w:ascii="Times New Roman" w:eastAsia="Times New Roman" w:hAnsi="Times New Roman" w:cs="Times New Roman"/>
          <w:sz w:val="24"/>
          <w:szCs w:val="24"/>
          <w:lang w:eastAsia="ru-RU"/>
        </w:rPr>
        <w:t xml:space="preserve"> утвердить  «Отчёт об исполнении бюджета  Каратабанског</w:t>
      </w:r>
      <w:r w:rsidR="00617043" w:rsidRPr="00074EE3">
        <w:rPr>
          <w:rFonts w:ascii="Times New Roman" w:eastAsia="Times New Roman" w:hAnsi="Times New Roman" w:cs="Times New Roman"/>
          <w:sz w:val="24"/>
          <w:szCs w:val="24"/>
          <w:lang w:eastAsia="ru-RU"/>
        </w:rPr>
        <w:t>о  сельского  поселения  за 2017</w:t>
      </w:r>
      <w:r w:rsidR="0029035E" w:rsidRPr="00074EE3">
        <w:rPr>
          <w:rFonts w:ascii="Times New Roman" w:eastAsia="Times New Roman" w:hAnsi="Times New Roman" w:cs="Times New Roman"/>
          <w:sz w:val="24"/>
          <w:szCs w:val="24"/>
          <w:lang w:eastAsia="ru-RU"/>
        </w:rPr>
        <w:t xml:space="preserve"> год».</w:t>
      </w:r>
    </w:p>
    <w:p w:rsidR="005F6A70" w:rsidRPr="00074EE3" w:rsidRDefault="005F6A70" w:rsidP="005F6A70">
      <w:pPr>
        <w:spacing w:after="0" w:line="240" w:lineRule="auto"/>
        <w:jc w:val="both"/>
        <w:rPr>
          <w:rFonts w:ascii="Times New Roman" w:eastAsia="Times New Roman" w:hAnsi="Times New Roman" w:cs="Times New Roman"/>
          <w:sz w:val="24"/>
          <w:szCs w:val="24"/>
          <w:lang w:eastAsia="ru-RU"/>
        </w:rPr>
      </w:pPr>
    </w:p>
    <w:p w:rsidR="005F6A70" w:rsidRPr="00074EE3" w:rsidRDefault="005F6A70" w:rsidP="005F6A7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5F6A70" w:rsidRPr="00074EE3" w:rsidTr="003203F5">
        <w:tc>
          <w:tcPr>
            <w:tcW w:w="4928" w:type="dxa"/>
            <w:shd w:val="clear" w:color="auto" w:fill="auto"/>
          </w:tcPr>
          <w:p w:rsidR="005F6A70" w:rsidRPr="00074EE3" w:rsidRDefault="005F6A70" w:rsidP="003203F5">
            <w:pPr>
              <w:widowControl w:val="0"/>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5F6A70" w:rsidRPr="00074EE3" w:rsidRDefault="005F6A70" w:rsidP="003203F5">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5F6A70" w:rsidRPr="00074EE3" w:rsidRDefault="005F6A70" w:rsidP="003203F5">
            <w:pPr>
              <w:widowControl w:val="0"/>
              <w:spacing w:after="0" w:line="240" w:lineRule="auto"/>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В.Г. Садовский</w:t>
            </w:r>
          </w:p>
        </w:tc>
      </w:tr>
    </w:tbl>
    <w:p w:rsidR="0029035E" w:rsidRPr="00074EE3" w:rsidRDefault="0029035E" w:rsidP="0029035E">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29035E" w:rsidRPr="00074EE3" w:rsidRDefault="0029035E" w:rsidP="0029035E">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29035E" w:rsidRPr="00074EE3" w:rsidTr="009255A3">
        <w:tc>
          <w:tcPr>
            <w:tcW w:w="4928" w:type="dxa"/>
            <w:shd w:val="clear" w:color="auto" w:fill="auto"/>
          </w:tcPr>
          <w:p w:rsidR="0029035E" w:rsidRPr="00074EE3" w:rsidRDefault="0029035E" w:rsidP="009255A3">
            <w:pPr>
              <w:widowControl w:val="0"/>
              <w:spacing w:after="0" w:line="240" w:lineRule="auto"/>
              <w:jc w:val="both"/>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29035E" w:rsidRPr="00074EE3" w:rsidRDefault="0029035E" w:rsidP="009255A3">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29035E" w:rsidRPr="00074EE3" w:rsidRDefault="0029035E" w:rsidP="009255A3">
            <w:pPr>
              <w:widowControl w:val="0"/>
              <w:spacing w:after="0" w:line="240" w:lineRule="auto"/>
              <w:rPr>
                <w:rFonts w:ascii="Times New Roman" w:eastAsia="Times New Roman" w:hAnsi="Times New Roman" w:cs="Times New Roman"/>
                <w:sz w:val="24"/>
                <w:szCs w:val="24"/>
                <w:lang w:eastAsia="ru-RU"/>
              </w:rPr>
            </w:pPr>
            <w:r w:rsidRPr="00074EE3">
              <w:rPr>
                <w:rFonts w:ascii="Times New Roman" w:eastAsia="Times New Roman" w:hAnsi="Times New Roman" w:cs="Times New Roman"/>
                <w:sz w:val="24"/>
                <w:szCs w:val="24"/>
                <w:lang w:eastAsia="ru-RU"/>
              </w:rPr>
              <w:t>Н.Ю. Трапезникова</w:t>
            </w:r>
          </w:p>
        </w:tc>
      </w:tr>
    </w:tbl>
    <w:p w:rsidR="00F0245A" w:rsidRPr="00074EE3" w:rsidRDefault="00F0245A"/>
    <w:sectPr w:rsidR="00F0245A" w:rsidRPr="00074EE3" w:rsidSect="003352D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F6" w:rsidRDefault="00CC10F6" w:rsidP="007C7B02">
      <w:pPr>
        <w:spacing w:after="0" w:line="240" w:lineRule="auto"/>
      </w:pPr>
      <w:r>
        <w:separator/>
      </w:r>
    </w:p>
  </w:endnote>
  <w:endnote w:type="continuationSeparator" w:id="0">
    <w:p w:rsidR="00CC10F6" w:rsidRDefault="00CC10F6" w:rsidP="007C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878889"/>
    </w:sdtPr>
    <w:sdtEndPr/>
    <w:sdtContent>
      <w:p w:rsidR="00A60A47" w:rsidRDefault="00A60A47">
        <w:pPr>
          <w:pStyle w:val="a9"/>
          <w:jc w:val="center"/>
        </w:pPr>
        <w:r>
          <w:fldChar w:fldCharType="begin"/>
        </w:r>
        <w:r>
          <w:instrText>PAGE   \* MERGEFORMAT</w:instrText>
        </w:r>
        <w:r>
          <w:fldChar w:fldCharType="separate"/>
        </w:r>
        <w:r w:rsidR="00BB5EBE">
          <w:rPr>
            <w:noProof/>
          </w:rPr>
          <w:t>14</w:t>
        </w:r>
        <w:r>
          <w:rPr>
            <w:noProof/>
          </w:rPr>
          <w:fldChar w:fldCharType="end"/>
        </w:r>
      </w:p>
    </w:sdtContent>
  </w:sdt>
  <w:p w:rsidR="00A60A47" w:rsidRDefault="00A60A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F6" w:rsidRDefault="00CC10F6" w:rsidP="007C7B02">
      <w:pPr>
        <w:spacing w:after="0" w:line="240" w:lineRule="auto"/>
      </w:pPr>
      <w:r>
        <w:separator/>
      </w:r>
    </w:p>
  </w:footnote>
  <w:footnote w:type="continuationSeparator" w:id="0">
    <w:p w:rsidR="00CC10F6" w:rsidRDefault="00CC10F6" w:rsidP="007C7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610F"/>
    <w:multiLevelType w:val="hybridMultilevel"/>
    <w:tmpl w:val="51967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A57C01"/>
    <w:multiLevelType w:val="hybridMultilevel"/>
    <w:tmpl w:val="97681EE8"/>
    <w:lvl w:ilvl="0" w:tplc="96E8BE72">
      <w:start w:val="65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856735"/>
    <w:multiLevelType w:val="hybridMultilevel"/>
    <w:tmpl w:val="FBA8E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61201B"/>
    <w:multiLevelType w:val="hybridMultilevel"/>
    <w:tmpl w:val="8AC65E36"/>
    <w:lvl w:ilvl="0" w:tplc="624ED810">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4DE3"/>
    <w:rsid w:val="00016AF2"/>
    <w:rsid w:val="00017196"/>
    <w:rsid w:val="00022577"/>
    <w:rsid w:val="0003047D"/>
    <w:rsid w:val="00034F71"/>
    <w:rsid w:val="00074EE3"/>
    <w:rsid w:val="00081862"/>
    <w:rsid w:val="000978CB"/>
    <w:rsid w:val="000A555E"/>
    <w:rsid w:val="000C5A07"/>
    <w:rsid w:val="000C6FA3"/>
    <w:rsid w:val="000D1E8C"/>
    <w:rsid w:val="000D2AB6"/>
    <w:rsid w:val="000F0AD8"/>
    <w:rsid w:val="00111CB4"/>
    <w:rsid w:val="00133FC3"/>
    <w:rsid w:val="00171D9D"/>
    <w:rsid w:val="00193F05"/>
    <w:rsid w:val="001A061E"/>
    <w:rsid w:val="001A16C7"/>
    <w:rsid w:val="001F6557"/>
    <w:rsid w:val="002059AE"/>
    <w:rsid w:val="00213BA4"/>
    <w:rsid w:val="002329B0"/>
    <w:rsid w:val="00235316"/>
    <w:rsid w:val="002421F9"/>
    <w:rsid w:val="00244B16"/>
    <w:rsid w:val="00254456"/>
    <w:rsid w:val="0026118F"/>
    <w:rsid w:val="0027284C"/>
    <w:rsid w:val="002815A8"/>
    <w:rsid w:val="0029035E"/>
    <w:rsid w:val="00292F2E"/>
    <w:rsid w:val="00293BB8"/>
    <w:rsid w:val="002A1C4E"/>
    <w:rsid w:val="002C17FF"/>
    <w:rsid w:val="00317AA4"/>
    <w:rsid w:val="003203F5"/>
    <w:rsid w:val="00321537"/>
    <w:rsid w:val="003352D0"/>
    <w:rsid w:val="00336176"/>
    <w:rsid w:val="00342B99"/>
    <w:rsid w:val="003524DD"/>
    <w:rsid w:val="00354682"/>
    <w:rsid w:val="00360DD1"/>
    <w:rsid w:val="0038235B"/>
    <w:rsid w:val="003C3C62"/>
    <w:rsid w:val="003D155E"/>
    <w:rsid w:val="003D20FD"/>
    <w:rsid w:val="003E3FAE"/>
    <w:rsid w:val="003E7711"/>
    <w:rsid w:val="003F37E1"/>
    <w:rsid w:val="003F60E5"/>
    <w:rsid w:val="004560E7"/>
    <w:rsid w:val="004A435A"/>
    <w:rsid w:val="004F0337"/>
    <w:rsid w:val="00511BE4"/>
    <w:rsid w:val="005547F3"/>
    <w:rsid w:val="00562FFD"/>
    <w:rsid w:val="00565D8F"/>
    <w:rsid w:val="00572B94"/>
    <w:rsid w:val="0057304F"/>
    <w:rsid w:val="005A03FB"/>
    <w:rsid w:val="005B4270"/>
    <w:rsid w:val="005D1C2D"/>
    <w:rsid w:val="005F16D1"/>
    <w:rsid w:val="005F21D4"/>
    <w:rsid w:val="005F3E1F"/>
    <w:rsid w:val="005F6A70"/>
    <w:rsid w:val="00602C7E"/>
    <w:rsid w:val="00617043"/>
    <w:rsid w:val="00633901"/>
    <w:rsid w:val="00645D84"/>
    <w:rsid w:val="006754C2"/>
    <w:rsid w:val="00675D75"/>
    <w:rsid w:val="00680C52"/>
    <w:rsid w:val="00686780"/>
    <w:rsid w:val="006B0F53"/>
    <w:rsid w:val="006C1BB9"/>
    <w:rsid w:val="006D7D4A"/>
    <w:rsid w:val="006F34F5"/>
    <w:rsid w:val="007056B4"/>
    <w:rsid w:val="00736730"/>
    <w:rsid w:val="00763AA4"/>
    <w:rsid w:val="007722A1"/>
    <w:rsid w:val="00776B20"/>
    <w:rsid w:val="00781027"/>
    <w:rsid w:val="00786700"/>
    <w:rsid w:val="00786D61"/>
    <w:rsid w:val="007C5A04"/>
    <w:rsid w:val="007C6372"/>
    <w:rsid w:val="007C7B02"/>
    <w:rsid w:val="007D2128"/>
    <w:rsid w:val="007D26AC"/>
    <w:rsid w:val="007D41BB"/>
    <w:rsid w:val="007E3DE6"/>
    <w:rsid w:val="00804ABC"/>
    <w:rsid w:val="00806EF1"/>
    <w:rsid w:val="008341DB"/>
    <w:rsid w:val="008572A1"/>
    <w:rsid w:val="0087115B"/>
    <w:rsid w:val="00887C92"/>
    <w:rsid w:val="008B27F3"/>
    <w:rsid w:val="008B57E7"/>
    <w:rsid w:val="008B5CD8"/>
    <w:rsid w:val="008E3FB8"/>
    <w:rsid w:val="00902B8C"/>
    <w:rsid w:val="009060D1"/>
    <w:rsid w:val="00920180"/>
    <w:rsid w:val="009255A3"/>
    <w:rsid w:val="00927C2F"/>
    <w:rsid w:val="00936737"/>
    <w:rsid w:val="009371C0"/>
    <w:rsid w:val="00944D41"/>
    <w:rsid w:val="009717D8"/>
    <w:rsid w:val="0097592B"/>
    <w:rsid w:val="00980272"/>
    <w:rsid w:val="0098566D"/>
    <w:rsid w:val="0099602B"/>
    <w:rsid w:val="00996A7F"/>
    <w:rsid w:val="009D033C"/>
    <w:rsid w:val="009F46FF"/>
    <w:rsid w:val="00A03DE3"/>
    <w:rsid w:val="00A316E4"/>
    <w:rsid w:val="00A45839"/>
    <w:rsid w:val="00A47BEC"/>
    <w:rsid w:val="00A551D2"/>
    <w:rsid w:val="00A60A47"/>
    <w:rsid w:val="00A60C06"/>
    <w:rsid w:val="00A769E2"/>
    <w:rsid w:val="00A8477C"/>
    <w:rsid w:val="00A84939"/>
    <w:rsid w:val="00A84F73"/>
    <w:rsid w:val="00AA1419"/>
    <w:rsid w:val="00AA6191"/>
    <w:rsid w:val="00AE0DA8"/>
    <w:rsid w:val="00AF65DA"/>
    <w:rsid w:val="00AF7E01"/>
    <w:rsid w:val="00B10C12"/>
    <w:rsid w:val="00B12CEB"/>
    <w:rsid w:val="00B30DFD"/>
    <w:rsid w:val="00B378B1"/>
    <w:rsid w:val="00B47D2E"/>
    <w:rsid w:val="00B64DE3"/>
    <w:rsid w:val="00B71448"/>
    <w:rsid w:val="00B729C4"/>
    <w:rsid w:val="00B75C70"/>
    <w:rsid w:val="00B86FAE"/>
    <w:rsid w:val="00BA0F32"/>
    <w:rsid w:val="00BB5EBE"/>
    <w:rsid w:val="00BC0ED6"/>
    <w:rsid w:val="00BC4553"/>
    <w:rsid w:val="00BE0400"/>
    <w:rsid w:val="00C145E4"/>
    <w:rsid w:val="00C3335B"/>
    <w:rsid w:val="00C35C86"/>
    <w:rsid w:val="00C45A6D"/>
    <w:rsid w:val="00C5752B"/>
    <w:rsid w:val="00C57606"/>
    <w:rsid w:val="00C71FF2"/>
    <w:rsid w:val="00CA67DC"/>
    <w:rsid w:val="00CA6C25"/>
    <w:rsid w:val="00CA7A66"/>
    <w:rsid w:val="00CC10F6"/>
    <w:rsid w:val="00CF0601"/>
    <w:rsid w:val="00D05F37"/>
    <w:rsid w:val="00D974C8"/>
    <w:rsid w:val="00DA6B7D"/>
    <w:rsid w:val="00DC4AD1"/>
    <w:rsid w:val="00E53A91"/>
    <w:rsid w:val="00E53FE0"/>
    <w:rsid w:val="00E765CC"/>
    <w:rsid w:val="00EA5B54"/>
    <w:rsid w:val="00EB042E"/>
    <w:rsid w:val="00F0245A"/>
    <w:rsid w:val="00F05F40"/>
    <w:rsid w:val="00F0701B"/>
    <w:rsid w:val="00F17BB8"/>
    <w:rsid w:val="00F25337"/>
    <w:rsid w:val="00F26DA6"/>
    <w:rsid w:val="00F310B1"/>
    <w:rsid w:val="00F70DFB"/>
    <w:rsid w:val="00F76347"/>
    <w:rsid w:val="00F818CC"/>
    <w:rsid w:val="00F97F14"/>
    <w:rsid w:val="00FB6C53"/>
    <w:rsid w:val="00FC30A5"/>
    <w:rsid w:val="00FD114D"/>
    <w:rsid w:val="00FE49CD"/>
    <w:rsid w:val="00FF6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64DE3"/>
    <w:pPr>
      <w:spacing w:after="120"/>
    </w:pPr>
  </w:style>
  <w:style w:type="character" w:customStyle="1" w:styleId="a4">
    <w:name w:val="Основной текст Знак"/>
    <w:basedOn w:val="a0"/>
    <w:link w:val="a3"/>
    <w:uiPriority w:val="99"/>
    <w:rsid w:val="00B64DE3"/>
  </w:style>
  <w:style w:type="paragraph" w:styleId="a5">
    <w:name w:val="Balloon Text"/>
    <w:basedOn w:val="a"/>
    <w:link w:val="a6"/>
    <w:uiPriority w:val="99"/>
    <w:semiHidden/>
    <w:unhideWhenUsed/>
    <w:rsid w:val="00B64D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DE3"/>
    <w:rPr>
      <w:rFonts w:ascii="Tahoma" w:hAnsi="Tahoma" w:cs="Tahoma"/>
      <w:sz w:val="16"/>
      <w:szCs w:val="16"/>
    </w:rPr>
  </w:style>
  <w:style w:type="paragraph" w:styleId="a7">
    <w:name w:val="header"/>
    <w:basedOn w:val="a"/>
    <w:link w:val="a8"/>
    <w:uiPriority w:val="99"/>
    <w:unhideWhenUsed/>
    <w:rsid w:val="00B64D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4DE3"/>
  </w:style>
  <w:style w:type="paragraph" w:styleId="a9">
    <w:name w:val="footer"/>
    <w:basedOn w:val="a"/>
    <w:link w:val="aa"/>
    <w:uiPriority w:val="99"/>
    <w:unhideWhenUsed/>
    <w:rsid w:val="00B64D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4DE3"/>
  </w:style>
  <w:style w:type="paragraph" w:styleId="ab">
    <w:name w:val="List Paragraph"/>
    <w:basedOn w:val="a"/>
    <w:uiPriority w:val="34"/>
    <w:qFormat/>
    <w:rsid w:val="00B64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64DE3"/>
    <w:pPr>
      <w:spacing w:after="120"/>
    </w:pPr>
  </w:style>
  <w:style w:type="character" w:customStyle="1" w:styleId="a4">
    <w:name w:val="Основной текст Знак"/>
    <w:basedOn w:val="a0"/>
    <w:link w:val="a3"/>
    <w:uiPriority w:val="99"/>
    <w:rsid w:val="00B64DE3"/>
  </w:style>
  <w:style w:type="paragraph" w:styleId="a5">
    <w:name w:val="Balloon Text"/>
    <w:basedOn w:val="a"/>
    <w:link w:val="a6"/>
    <w:uiPriority w:val="99"/>
    <w:semiHidden/>
    <w:unhideWhenUsed/>
    <w:rsid w:val="00B64D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DE3"/>
    <w:rPr>
      <w:rFonts w:ascii="Tahoma" w:hAnsi="Tahoma" w:cs="Tahoma"/>
      <w:sz w:val="16"/>
      <w:szCs w:val="16"/>
    </w:rPr>
  </w:style>
  <w:style w:type="paragraph" w:styleId="a7">
    <w:name w:val="header"/>
    <w:basedOn w:val="a"/>
    <w:link w:val="a8"/>
    <w:uiPriority w:val="99"/>
    <w:unhideWhenUsed/>
    <w:rsid w:val="00B64D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4DE3"/>
  </w:style>
  <w:style w:type="paragraph" w:styleId="a9">
    <w:name w:val="footer"/>
    <w:basedOn w:val="a"/>
    <w:link w:val="aa"/>
    <w:uiPriority w:val="99"/>
    <w:unhideWhenUsed/>
    <w:rsid w:val="00B64D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4DE3"/>
  </w:style>
  <w:style w:type="paragraph" w:styleId="ab">
    <w:name w:val="List Paragraph"/>
    <w:basedOn w:val="a"/>
    <w:uiPriority w:val="34"/>
    <w:qFormat/>
    <w:rsid w:val="00B64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3590-0E99-484B-8C74-6299CFDE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Pages>
  <Words>5348</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46</cp:revision>
  <cp:lastPrinted>2018-02-20T08:58:00Z</cp:lastPrinted>
  <dcterms:created xsi:type="dcterms:W3CDTF">2018-02-05T03:50:00Z</dcterms:created>
  <dcterms:modified xsi:type="dcterms:W3CDTF">2018-02-20T08:58:00Z</dcterms:modified>
</cp:coreProperties>
</file>